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C8D4A" w14:textId="77777777" w:rsidR="00306C8C" w:rsidRDefault="00306C8C" w:rsidP="00181884">
      <w:pPr>
        <w:spacing w:after="0" w:line="240" w:lineRule="auto"/>
        <w:jc w:val="center"/>
        <w:rPr>
          <w:rFonts w:ascii="Century Gothic" w:hAnsi="Century Gothic" w:cs="Arial"/>
          <w:b/>
          <w:color w:val="000000"/>
          <w:shd w:val="clear" w:color="auto" w:fill="FFFFFF"/>
        </w:rPr>
      </w:pPr>
    </w:p>
    <w:p w14:paraId="7B353CE6" w14:textId="77777777" w:rsidR="0079514C" w:rsidRPr="00306C8C" w:rsidRDefault="00B17526" w:rsidP="00181884">
      <w:pPr>
        <w:spacing w:after="0" w:line="240" w:lineRule="auto"/>
        <w:jc w:val="center"/>
        <w:rPr>
          <w:rFonts w:ascii="Century Gothic" w:hAnsi="Century Gothic" w:cs="Arial"/>
          <w:b/>
          <w:color w:val="000000"/>
          <w:u w:val="single"/>
          <w:shd w:val="clear" w:color="auto" w:fill="FFFFFF"/>
        </w:rPr>
      </w:pPr>
      <w:r w:rsidRPr="00306C8C">
        <w:rPr>
          <w:rFonts w:ascii="Century Gothic" w:hAnsi="Century Gothic" w:cs="Arial"/>
          <w:b/>
          <w:color w:val="000000"/>
          <w:u w:val="single"/>
          <w:shd w:val="clear" w:color="auto" w:fill="FFFFFF"/>
        </w:rPr>
        <w:t>POLÍTICAS DE TRATAMIENTO DE INFORMACIÓN</w:t>
      </w:r>
    </w:p>
    <w:p w14:paraId="446E4EC6" w14:textId="77777777" w:rsidR="00181884" w:rsidRDefault="00181884" w:rsidP="00181884">
      <w:pPr>
        <w:spacing w:after="0" w:line="240" w:lineRule="auto"/>
        <w:jc w:val="center"/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</w:pPr>
    </w:p>
    <w:p w14:paraId="56D0C849" w14:textId="77777777" w:rsidR="00181884" w:rsidRDefault="00181884" w:rsidP="00181884">
      <w:pPr>
        <w:spacing w:after="0" w:line="240" w:lineRule="auto"/>
        <w:jc w:val="center"/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</w:pPr>
    </w:p>
    <w:p w14:paraId="22A087DD" w14:textId="77777777" w:rsidR="00AA297C" w:rsidRDefault="00AA297C" w:rsidP="00181884">
      <w:pPr>
        <w:spacing w:after="0" w:line="240" w:lineRule="auto"/>
        <w:jc w:val="center"/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  <w:t>I</w:t>
      </w:r>
      <w:r w:rsidR="009F49B4"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  <w:t>NTRODUCCIÓN</w:t>
      </w:r>
    </w:p>
    <w:p w14:paraId="0388FFFB" w14:textId="77777777" w:rsidR="00181884" w:rsidRDefault="00181884" w:rsidP="00181884">
      <w:pPr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</w:pPr>
    </w:p>
    <w:p w14:paraId="39D0F9BB" w14:textId="77777777" w:rsidR="00AA297C" w:rsidRPr="00AA297C" w:rsidRDefault="00AA297C" w:rsidP="00181884">
      <w:pPr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</w:pPr>
      <w:r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En cumplimiento a lo dispuesto por la Ley 1581 de 2012 y a su Decreto Reglamentario 1377 de 2013, las cuales regulan la recolección y tratamiento de los datos de carácter personal, </w:t>
      </w:r>
      <w:r w:rsidRPr="001F02F4"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  <w:t>SEMPI S</w:t>
      </w:r>
      <w:r w:rsidR="00181884" w:rsidRPr="001F02F4"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  <w:t>.</w:t>
      </w:r>
      <w:r w:rsidRPr="001F02F4"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  <w:t>A</w:t>
      </w:r>
      <w:r w:rsidR="00181884" w:rsidRPr="001F02F4"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  <w:t>.</w:t>
      </w:r>
      <w:r w:rsidRPr="001F02F4"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  <w:t>S</w:t>
      </w:r>
      <w:r w:rsidR="00181884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.,</w:t>
      </w:r>
      <w:r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 expide la siguiente política de tratamiento de datos personales que desarrolla la estrategia de seguridad de la información para el tratamiento de datos personales</w:t>
      </w:r>
      <w:r w:rsidR="009F49B4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1094198" w14:textId="77777777" w:rsidR="00181884" w:rsidRDefault="00181884" w:rsidP="00181884">
      <w:pPr>
        <w:spacing w:after="0" w:line="240" w:lineRule="auto"/>
        <w:jc w:val="center"/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</w:pPr>
    </w:p>
    <w:p w14:paraId="7B2622B5" w14:textId="77777777" w:rsidR="00AA297C" w:rsidRDefault="00AA297C" w:rsidP="00181884">
      <w:pPr>
        <w:spacing w:after="0" w:line="240" w:lineRule="auto"/>
        <w:jc w:val="center"/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  <w:t>A</w:t>
      </w:r>
      <w:r w:rsidR="00181884"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  <w:t>LCANCE</w:t>
      </w:r>
    </w:p>
    <w:p w14:paraId="010E6654" w14:textId="77777777" w:rsidR="00181884" w:rsidRDefault="00181884" w:rsidP="00181884">
      <w:pPr>
        <w:spacing w:after="0" w:line="240" w:lineRule="auto"/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</w:pPr>
    </w:p>
    <w:p w14:paraId="20785FA3" w14:textId="77777777" w:rsidR="00AA297C" w:rsidRPr="009F49B4" w:rsidRDefault="009F49B4" w:rsidP="00181884">
      <w:pPr>
        <w:spacing w:after="0" w:line="240" w:lineRule="auto"/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</w:pPr>
      <w:r w:rsidRPr="009F49B4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Aplica </w:t>
      </w:r>
      <w:r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para todos los procedimientos que en la operación realicen tratamiento de datos personales dando alcance a clientes, proveedores y funcionarios.</w:t>
      </w:r>
    </w:p>
    <w:p w14:paraId="44F9AFC1" w14:textId="77777777" w:rsidR="00AA297C" w:rsidRPr="00D728FA" w:rsidRDefault="00AA297C" w:rsidP="00181884">
      <w:pPr>
        <w:spacing w:after="0" w:line="240" w:lineRule="auto"/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B17526" w:rsidRPr="00D728FA" w14:paraId="3DC0946E" w14:textId="77777777" w:rsidTr="00306C8C">
        <w:tc>
          <w:tcPr>
            <w:tcW w:w="8828" w:type="dxa"/>
            <w:gridSpan w:val="2"/>
            <w:shd w:val="clear" w:color="auto" w:fill="D0CECE" w:themeFill="background2" w:themeFillShade="E6"/>
          </w:tcPr>
          <w:p w14:paraId="39D865A7" w14:textId="77777777" w:rsidR="00B17526" w:rsidRPr="00AA297C" w:rsidRDefault="00B17526" w:rsidP="0018188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A297C">
              <w:rPr>
                <w:rFonts w:ascii="Century Gothic" w:hAnsi="Century Gothic"/>
                <w:b/>
                <w:sz w:val="20"/>
                <w:szCs w:val="20"/>
              </w:rPr>
              <w:t>INFORMACION DE LA ENTIDAD</w:t>
            </w:r>
          </w:p>
        </w:tc>
      </w:tr>
      <w:tr w:rsidR="00B17526" w:rsidRPr="00D728FA" w14:paraId="0363DB0D" w14:textId="77777777" w:rsidTr="00B17526">
        <w:tc>
          <w:tcPr>
            <w:tcW w:w="3397" w:type="dxa"/>
          </w:tcPr>
          <w:p w14:paraId="200B14DB" w14:textId="77777777" w:rsidR="00B17526" w:rsidRPr="00D728FA" w:rsidRDefault="00B17526" w:rsidP="005C0EB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>NOMBRE O RAZON SOCIAL</w:t>
            </w:r>
          </w:p>
        </w:tc>
        <w:tc>
          <w:tcPr>
            <w:tcW w:w="5431" w:type="dxa"/>
          </w:tcPr>
          <w:p w14:paraId="642BE7AE" w14:textId="77777777" w:rsidR="00B17526" w:rsidRPr="00D728FA" w:rsidRDefault="00B17526" w:rsidP="005C0EB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>Soluciones Empresariales Integrales S.A.S.</w:t>
            </w:r>
          </w:p>
        </w:tc>
      </w:tr>
      <w:tr w:rsidR="00B17526" w:rsidRPr="00D728FA" w14:paraId="1A8E23F8" w14:textId="77777777" w:rsidTr="00B17526">
        <w:tc>
          <w:tcPr>
            <w:tcW w:w="3397" w:type="dxa"/>
          </w:tcPr>
          <w:p w14:paraId="28D73739" w14:textId="77777777" w:rsidR="00B17526" w:rsidRPr="00D728FA" w:rsidRDefault="00B17526" w:rsidP="005C0EB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>DOMICILIO</w:t>
            </w:r>
          </w:p>
        </w:tc>
        <w:tc>
          <w:tcPr>
            <w:tcW w:w="5431" w:type="dxa"/>
          </w:tcPr>
          <w:p w14:paraId="636E53B5" w14:textId="77777777" w:rsidR="00B17526" w:rsidRPr="00D728FA" w:rsidRDefault="00B17526" w:rsidP="005C0EB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>Bogotá DC.</w:t>
            </w:r>
          </w:p>
        </w:tc>
      </w:tr>
      <w:tr w:rsidR="00B17526" w:rsidRPr="00D728FA" w14:paraId="761CB7B1" w14:textId="77777777" w:rsidTr="00B17526">
        <w:tc>
          <w:tcPr>
            <w:tcW w:w="3397" w:type="dxa"/>
          </w:tcPr>
          <w:p w14:paraId="5A069312" w14:textId="77777777" w:rsidR="00B17526" w:rsidRPr="00D728FA" w:rsidRDefault="00B17526" w:rsidP="005C0EB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>DIRECCION</w:t>
            </w:r>
          </w:p>
        </w:tc>
        <w:tc>
          <w:tcPr>
            <w:tcW w:w="5431" w:type="dxa"/>
          </w:tcPr>
          <w:p w14:paraId="4944F94C" w14:textId="77777777" w:rsidR="00B17526" w:rsidRPr="00D728FA" w:rsidRDefault="00B17526" w:rsidP="005C0EB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>Carrera 10 Nº 26-71 Torre Sur Oficina 559</w:t>
            </w:r>
          </w:p>
        </w:tc>
      </w:tr>
      <w:tr w:rsidR="00B17526" w:rsidRPr="00D728FA" w14:paraId="6FCD7E0A" w14:textId="77777777" w:rsidTr="00B17526">
        <w:tc>
          <w:tcPr>
            <w:tcW w:w="3397" w:type="dxa"/>
          </w:tcPr>
          <w:p w14:paraId="46BFEE65" w14:textId="77777777" w:rsidR="00B17526" w:rsidRPr="00D728FA" w:rsidRDefault="00B17526" w:rsidP="005C0EB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>CORREO ELECTRONICO</w:t>
            </w:r>
          </w:p>
        </w:tc>
        <w:tc>
          <w:tcPr>
            <w:tcW w:w="5431" w:type="dxa"/>
          </w:tcPr>
          <w:p w14:paraId="4C298483" w14:textId="77777777" w:rsidR="00B17526" w:rsidRPr="00D728FA" w:rsidRDefault="00B17526" w:rsidP="005C0EB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>sempilimitada@gmail.com</w:t>
            </w:r>
          </w:p>
        </w:tc>
      </w:tr>
      <w:tr w:rsidR="00B17526" w:rsidRPr="00D728FA" w14:paraId="070C502A" w14:textId="77777777" w:rsidTr="00B17526">
        <w:tc>
          <w:tcPr>
            <w:tcW w:w="3397" w:type="dxa"/>
          </w:tcPr>
          <w:p w14:paraId="3969276A" w14:textId="77777777" w:rsidR="00B17526" w:rsidRPr="00D728FA" w:rsidRDefault="00B17526" w:rsidP="005C0EB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>TELEFONOS DE CONTACTO</w:t>
            </w:r>
          </w:p>
        </w:tc>
        <w:tc>
          <w:tcPr>
            <w:tcW w:w="5431" w:type="dxa"/>
          </w:tcPr>
          <w:p w14:paraId="1219E900" w14:textId="77777777" w:rsidR="00B17526" w:rsidRPr="00D728FA" w:rsidRDefault="00B17526" w:rsidP="005C0EB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 xml:space="preserve">+57 (091) 281 11 47. </w:t>
            </w:r>
          </w:p>
        </w:tc>
      </w:tr>
    </w:tbl>
    <w:p w14:paraId="7E6C0058" w14:textId="77777777" w:rsidR="00B17526" w:rsidRDefault="00B17526" w:rsidP="005C0EB6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17526" w:rsidRPr="00D728FA" w14:paraId="55017FA0" w14:textId="77777777" w:rsidTr="00306C8C">
        <w:tc>
          <w:tcPr>
            <w:tcW w:w="8828" w:type="dxa"/>
            <w:shd w:val="clear" w:color="auto" w:fill="D0CECE" w:themeFill="background2" w:themeFillShade="E6"/>
          </w:tcPr>
          <w:p w14:paraId="10562CCD" w14:textId="77777777" w:rsidR="00B17526" w:rsidRPr="00D728FA" w:rsidRDefault="00B17526" w:rsidP="00B1752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728FA">
              <w:rPr>
                <w:rFonts w:ascii="Century Gothic" w:hAnsi="Century Gothic"/>
                <w:b/>
                <w:sz w:val="20"/>
                <w:szCs w:val="20"/>
              </w:rPr>
              <w:t xml:space="preserve">TRATAMIENTO </w:t>
            </w:r>
            <w:r w:rsidR="00EA418E" w:rsidRPr="00D728FA">
              <w:rPr>
                <w:rFonts w:ascii="Century Gothic" w:hAnsi="Century Gothic"/>
                <w:b/>
                <w:sz w:val="20"/>
                <w:szCs w:val="20"/>
              </w:rPr>
              <w:t>DE LOS DATOS PERSONALES</w:t>
            </w:r>
          </w:p>
        </w:tc>
      </w:tr>
      <w:tr w:rsidR="00B17526" w:rsidRPr="00D728FA" w14:paraId="4DFB250A" w14:textId="77777777" w:rsidTr="00B17526">
        <w:tc>
          <w:tcPr>
            <w:tcW w:w="8828" w:type="dxa"/>
          </w:tcPr>
          <w:p w14:paraId="3589FE15" w14:textId="77777777" w:rsidR="00EA418E" w:rsidRPr="00D728FA" w:rsidRDefault="00EA418E" w:rsidP="00EA418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 xml:space="preserve">Los datos personales que usted nos suministra son recolectados, almacenados, organizados, usados, circulados, transmitidos, transferidos, actualizados, rectificados, suprimidos, eliminados y gestionados de acuerdo con los siguientes fines: </w:t>
            </w:r>
          </w:p>
          <w:p w14:paraId="09E5471F" w14:textId="77777777" w:rsidR="00EA418E" w:rsidRPr="00D728FA" w:rsidRDefault="00EA418E" w:rsidP="00EA418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 xml:space="preserve">Para </w:t>
            </w:r>
            <w:r w:rsidR="00FE2FB1">
              <w:rPr>
                <w:rFonts w:ascii="Century Gothic" w:hAnsi="Century Gothic"/>
                <w:sz w:val="20"/>
                <w:szCs w:val="20"/>
              </w:rPr>
              <w:t xml:space="preserve">apoyar los procesos de selección internos de la </w:t>
            </w:r>
            <w:r w:rsidR="0053488D">
              <w:rPr>
                <w:rFonts w:ascii="Century Gothic" w:hAnsi="Century Gothic"/>
                <w:sz w:val="20"/>
                <w:szCs w:val="20"/>
              </w:rPr>
              <w:t>empresa</w:t>
            </w:r>
            <w:r w:rsidRPr="00D728F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BE61B6C" w14:textId="77777777" w:rsidR="00EA418E" w:rsidRPr="00D728FA" w:rsidRDefault="00EA418E" w:rsidP="00EA418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>Para personalizar y mejorar nuestros productos y servicios.</w:t>
            </w:r>
          </w:p>
          <w:p w14:paraId="05B6C9B1" w14:textId="77777777" w:rsidR="00EA418E" w:rsidRDefault="00EA418E" w:rsidP="00EA418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>Para fines de uso estad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D728FA">
              <w:rPr>
                <w:rFonts w:ascii="Century Gothic" w:hAnsi="Century Gothic"/>
                <w:sz w:val="20"/>
                <w:szCs w:val="20"/>
              </w:rPr>
              <w:t xml:space="preserve">stico, tributario, contable y legal de la </w:t>
            </w:r>
            <w:r w:rsidR="0053488D">
              <w:rPr>
                <w:rFonts w:ascii="Century Gothic" w:hAnsi="Century Gothic"/>
                <w:sz w:val="20"/>
                <w:szCs w:val="20"/>
              </w:rPr>
              <w:t>empresa</w:t>
            </w:r>
            <w:r w:rsidRPr="00D728F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50643B67" w14:textId="77777777" w:rsidR="002952BB" w:rsidRPr="002952BB" w:rsidRDefault="002952BB" w:rsidP="002952B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047CFC9" w14:textId="77777777" w:rsidR="00B17526" w:rsidRPr="00D728FA" w:rsidRDefault="00EA418E" w:rsidP="00EA418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>Toda la informaci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728FA">
              <w:rPr>
                <w:rFonts w:ascii="Century Gothic" w:hAnsi="Century Gothic"/>
                <w:sz w:val="20"/>
                <w:szCs w:val="20"/>
              </w:rPr>
              <w:t>n que usted nos proporcione se tratar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D728FA">
              <w:rPr>
                <w:rFonts w:ascii="Century Gothic" w:hAnsi="Century Gothic"/>
                <w:sz w:val="20"/>
                <w:szCs w:val="20"/>
              </w:rPr>
              <w:t xml:space="preserve"> de acuerdo con la normativa aplicable y s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728FA">
              <w:rPr>
                <w:rFonts w:ascii="Century Gothic" w:hAnsi="Century Gothic"/>
                <w:sz w:val="20"/>
                <w:szCs w:val="20"/>
              </w:rPr>
              <w:t>lo se utilizar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D728FA">
              <w:rPr>
                <w:rFonts w:ascii="Century Gothic" w:hAnsi="Century Gothic"/>
                <w:sz w:val="20"/>
                <w:szCs w:val="20"/>
              </w:rPr>
              <w:t xml:space="preserve"> de acuerdo con los l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D728FA">
              <w:rPr>
                <w:rFonts w:ascii="Century Gothic" w:hAnsi="Century Gothic"/>
                <w:sz w:val="20"/>
                <w:szCs w:val="20"/>
              </w:rPr>
              <w:t>mites establecidos en este documento.</w:t>
            </w:r>
          </w:p>
        </w:tc>
      </w:tr>
    </w:tbl>
    <w:p w14:paraId="36C8D45D" w14:textId="77777777" w:rsidR="00B17526" w:rsidRPr="00D728FA" w:rsidRDefault="00B17526" w:rsidP="005C0EB6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A418E" w:rsidRPr="00D728FA" w14:paraId="608C7472" w14:textId="77777777" w:rsidTr="00306C8C">
        <w:tc>
          <w:tcPr>
            <w:tcW w:w="8828" w:type="dxa"/>
            <w:shd w:val="clear" w:color="auto" w:fill="D0CECE" w:themeFill="background2" w:themeFillShade="E6"/>
          </w:tcPr>
          <w:p w14:paraId="5187C48F" w14:textId="77777777" w:rsidR="00EA418E" w:rsidRPr="00D728FA" w:rsidRDefault="00EA418E" w:rsidP="00EA418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728FA">
              <w:rPr>
                <w:rFonts w:ascii="Century Gothic" w:hAnsi="Century Gothic"/>
                <w:b/>
                <w:sz w:val="20"/>
                <w:szCs w:val="20"/>
              </w:rPr>
              <w:t>TRATAMIENTO DE LOS DATOS SENSIBLES</w:t>
            </w:r>
          </w:p>
        </w:tc>
      </w:tr>
      <w:tr w:rsidR="00EA418E" w:rsidRPr="00D728FA" w14:paraId="44AC839E" w14:textId="77777777" w:rsidTr="00EA418E">
        <w:tc>
          <w:tcPr>
            <w:tcW w:w="8828" w:type="dxa"/>
          </w:tcPr>
          <w:p w14:paraId="075C12BB" w14:textId="77777777" w:rsidR="00D728FA" w:rsidRPr="00D728FA" w:rsidRDefault="00EA418E" w:rsidP="00EA418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 xml:space="preserve">La </w:t>
            </w:r>
            <w:r w:rsidR="0053488D">
              <w:rPr>
                <w:rFonts w:ascii="Century Gothic" w:hAnsi="Century Gothic"/>
                <w:sz w:val="20"/>
                <w:szCs w:val="20"/>
              </w:rPr>
              <w:t>empresa</w:t>
            </w:r>
            <w:r w:rsidRPr="00D728FA">
              <w:rPr>
                <w:rFonts w:ascii="Century Gothic" w:hAnsi="Century Gothic"/>
                <w:sz w:val="20"/>
                <w:szCs w:val="20"/>
              </w:rPr>
              <w:t xml:space="preserve"> observar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D728FA">
              <w:rPr>
                <w:rFonts w:ascii="Century Gothic" w:hAnsi="Century Gothic"/>
                <w:sz w:val="20"/>
                <w:szCs w:val="20"/>
              </w:rPr>
              <w:t xml:space="preserve"> estrictamente las limitaciones legales al tratamiento de datos sensibles, por lo cual se asegurar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D728FA">
              <w:rPr>
                <w:rFonts w:ascii="Century Gothic" w:hAnsi="Century Gothic"/>
                <w:sz w:val="20"/>
                <w:szCs w:val="20"/>
              </w:rPr>
              <w:t xml:space="preserve"> que:</w:t>
            </w:r>
          </w:p>
          <w:p w14:paraId="72475730" w14:textId="77777777" w:rsidR="00D728FA" w:rsidRPr="00D728FA" w:rsidRDefault="00EA418E" w:rsidP="00D728F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>El Titular haya dado su autorizaci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728FA">
              <w:rPr>
                <w:rFonts w:ascii="Century Gothic" w:hAnsi="Century Gothic"/>
                <w:sz w:val="20"/>
                <w:szCs w:val="20"/>
              </w:rPr>
              <w:t>n expl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D728FA">
              <w:rPr>
                <w:rFonts w:ascii="Century Gothic" w:hAnsi="Century Gothic"/>
                <w:sz w:val="20"/>
                <w:szCs w:val="20"/>
              </w:rPr>
              <w:t>cita a dicho tratamiento, salvo en los casos que por ley no sea requerido el otorgamiento de dicha autorizaci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728FA">
              <w:rPr>
                <w:rFonts w:ascii="Century Gothic" w:hAnsi="Century Gothic"/>
                <w:sz w:val="20"/>
                <w:szCs w:val="20"/>
              </w:rPr>
              <w:t>n.</w:t>
            </w:r>
          </w:p>
          <w:p w14:paraId="35E8C2AD" w14:textId="77777777" w:rsidR="00D728FA" w:rsidRPr="00D728FA" w:rsidRDefault="00EA418E" w:rsidP="00D728F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>El Tratamiento sea necesario para salvaguardar el inter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é</w:t>
            </w:r>
            <w:r w:rsidR="00D728FA" w:rsidRPr="00D728FA">
              <w:rPr>
                <w:rFonts w:ascii="Century Gothic" w:hAnsi="Century Gothic"/>
                <w:sz w:val="20"/>
                <w:szCs w:val="20"/>
              </w:rPr>
              <w:t xml:space="preserve">s vital del Titular, y cuando </w:t>
            </w:r>
            <w:r w:rsidRPr="00D728FA">
              <w:rPr>
                <w:rFonts w:ascii="Century Gothic" w:hAnsi="Century Gothic"/>
                <w:sz w:val="20"/>
                <w:szCs w:val="20"/>
              </w:rPr>
              <w:t>este se encuentre f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D728FA">
              <w:rPr>
                <w:rFonts w:ascii="Century Gothic" w:hAnsi="Century Gothic"/>
                <w:sz w:val="20"/>
                <w:szCs w:val="20"/>
              </w:rPr>
              <w:t>sica o jur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D728FA">
              <w:rPr>
                <w:rFonts w:ascii="Century Gothic" w:hAnsi="Century Gothic"/>
                <w:sz w:val="20"/>
                <w:szCs w:val="20"/>
              </w:rPr>
              <w:t>dicamente incapacitado</w:t>
            </w:r>
            <w:r w:rsidR="00D728FA" w:rsidRPr="00D728F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728FA">
              <w:rPr>
                <w:rFonts w:ascii="Century Gothic" w:hAnsi="Century Gothic"/>
                <w:sz w:val="20"/>
                <w:szCs w:val="20"/>
              </w:rPr>
              <w:t>los representantes legales deber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D728FA">
              <w:rPr>
                <w:rFonts w:ascii="Century Gothic" w:hAnsi="Century Gothic"/>
                <w:sz w:val="20"/>
                <w:szCs w:val="20"/>
              </w:rPr>
              <w:t>n otorgar su autorizaci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728FA">
              <w:rPr>
                <w:rFonts w:ascii="Century Gothic" w:hAnsi="Century Gothic"/>
                <w:sz w:val="20"/>
                <w:szCs w:val="20"/>
              </w:rPr>
              <w:t>n.</w:t>
            </w:r>
          </w:p>
          <w:p w14:paraId="3D81329A" w14:textId="77777777" w:rsidR="00D728FA" w:rsidRPr="00D728FA" w:rsidRDefault="00EA418E" w:rsidP="00D728F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>El Tratamiento se refiera a datos que sean necesarios para el reconocimiento, ejercicio o defensa de un derecho en un proceso judicial.</w:t>
            </w:r>
          </w:p>
          <w:p w14:paraId="207F09ED" w14:textId="77777777" w:rsidR="00EA418E" w:rsidRPr="00D728FA" w:rsidRDefault="00EA418E" w:rsidP="00D728F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>El Tratamiento tenga una finalidad hist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728FA">
              <w:rPr>
                <w:rFonts w:ascii="Century Gothic" w:hAnsi="Century Gothic"/>
                <w:sz w:val="20"/>
                <w:szCs w:val="20"/>
              </w:rPr>
              <w:t>rica, estad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D728FA">
              <w:rPr>
                <w:rFonts w:ascii="Century Gothic" w:hAnsi="Century Gothic"/>
                <w:sz w:val="20"/>
                <w:szCs w:val="20"/>
              </w:rPr>
              <w:t>stica o cient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D728FA">
              <w:rPr>
                <w:rFonts w:ascii="Century Gothic" w:hAnsi="Century Gothic"/>
                <w:sz w:val="20"/>
                <w:szCs w:val="20"/>
              </w:rPr>
              <w:t>fica. En este evento deber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D728FA">
              <w:rPr>
                <w:rFonts w:ascii="Century Gothic" w:hAnsi="Century Gothic"/>
                <w:sz w:val="20"/>
                <w:szCs w:val="20"/>
              </w:rPr>
              <w:t>n adoptarse las medidas conducentes a la supresi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728FA">
              <w:rPr>
                <w:rFonts w:ascii="Century Gothic" w:hAnsi="Century Gothic"/>
                <w:sz w:val="20"/>
                <w:szCs w:val="20"/>
              </w:rPr>
              <w:t>n de identidad de los Titulares.</w:t>
            </w:r>
          </w:p>
        </w:tc>
      </w:tr>
    </w:tbl>
    <w:p w14:paraId="294218EB" w14:textId="77777777" w:rsidR="00B17526" w:rsidRPr="00D728FA" w:rsidRDefault="00B17526" w:rsidP="005C0EB6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28FA" w:rsidRPr="00D728FA" w14:paraId="360CF588" w14:textId="77777777" w:rsidTr="00306C8C">
        <w:tc>
          <w:tcPr>
            <w:tcW w:w="8828" w:type="dxa"/>
            <w:shd w:val="clear" w:color="auto" w:fill="D0CECE" w:themeFill="background2" w:themeFillShade="E6"/>
          </w:tcPr>
          <w:p w14:paraId="67C2C503" w14:textId="77777777" w:rsidR="00D728FA" w:rsidRPr="00D728FA" w:rsidRDefault="00D728FA" w:rsidP="00D728F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728FA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TRATAMIENTOS DE DATOS PERSONALES DE NI</w:t>
            </w:r>
            <w:r w:rsidRPr="00D728FA">
              <w:rPr>
                <w:rFonts w:ascii="Century Gothic" w:hAnsi="Century Gothic" w:hint="cs"/>
                <w:b/>
                <w:sz w:val="20"/>
                <w:szCs w:val="20"/>
              </w:rPr>
              <w:t>Ñ</w:t>
            </w:r>
            <w:r w:rsidRPr="00D728FA">
              <w:rPr>
                <w:rFonts w:ascii="Century Gothic" w:hAnsi="Century Gothic"/>
                <w:b/>
                <w:sz w:val="20"/>
                <w:szCs w:val="20"/>
              </w:rPr>
              <w:t>OS Y/O ADOLESCENTES</w:t>
            </w:r>
          </w:p>
        </w:tc>
      </w:tr>
      <w:tr w:rsidR="00D728FA" w:rsidRPr="00D728FA" w14:paraId="32C49AB5" w14:textId="77777777" w:rsidTr="00D728FA">
        <w:tc>
          <w:tcPr>
            <w:tcW w:w="8828" w:type="dxa"/>
          </w:tcPr>
          <w:p w14:paraId="2A343C66" w14:textId="77777777" w:rsidR="00D728FA" w:rsidRPr="00D728FA" w:rsidRDefault="00D728FA" w:rsidP="00D728F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>El Tratamiento de datos personales de ni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ñ</w:t>
            </w:r>
            <w:r w:rsidRPr="00D728FA">
              <w:rPr>
                <w:rFonts w:ascii="Century Gothic" w:hAnsi="Century Gothic"/>
                <w:sz w:val="20"/>
                <w:szCs w:val="20"/>
              </w:rPr>
              <w:t>os y/o adolescentes que sean de naturaleza p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ú</w:t>
            </w:r>
            <w:r w:rsidRPr="00D728FA">
              <w:rPr>
                <w:rFonts w:ascii="Century Gothic" w:hAnsi="Century Gothic"/>
                <w:sz w:val="20"/>
                <w:szCs w:val="20"/>
              </w:rPr>
              <w:t>blica cumplir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D728FA">
              <w:rPr>
                <w:rFonts w:ascii="Century Gothic" w:hAnsi="Century Gothic"/>
                <w:sz w:val="20"/>
                <w:szCs w:val="20"/>
              </w:rPr>
              <w:t xml:space="preserve"> con los siguientes par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D728FA">
              <w:rPr>
                <w:rFonts w:ascii="Century Gothic" w:hAnsi="Century Gothic"/>
                <w:sz w:val="20"/>
                <w:szCs w:val="20"/>
              </w:rPr>
              <w:t>metros y requisitos:</w:t>
            </w:r>
          </w:p>
          <w:p w14:paraId="30FDCE4D" w14:textId="77777777" w:rsidR="00D728FA" w:rsidRPr="00D728FA" w:rsidRDefault="00D728FA" w:rsidP="00D728F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>Que responda y respete el inter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é</w:t>
            </w:r>
            <w:r w:rsidRPr="00D728FA">
              <w:rPr>
                <w:rFonts w:ascii="Century Gothic" w:hAnsi="Century Gothic"/>
                <w:sz w:val="20"/>
                <w:szCs w:val="20"/>
              </w:rPr>
              <w:t>s superior de los ni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ñ</w:t>
            </w:r>
            <w:r w:rsidRPr="00D728FA">
              <w:rPr>
                <w:rFonts w:ascii="Century Gothic" w:hAnsi="Century Gothic"/>
                <w:sz w:val="20"/>
                <w:szCs w:val="20"/>
              </w:rPr>
              <w:t>os y adolescentes.</w:t>
            </w:r>
          </w:p>
          <w:p w14:paraId="13E0311F" w14:textId="77777777" w:rsidR="00D728FA" w:rsidRPr="00D728FA" w:rsidRDefault="00D728FA" w:rsidP="00D728F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>Que se asegure el respeto de sus derechos fundamentales.</w:t>
            </w:r>
          </w:p>
          <w:p w14:paraId="1AC9413D" w14:textId="77777777" w:rsidR="00D728FA" w:rsidRDefault="00D728FA" w:rsidP="00D728F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>Valoraci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728FA">
              <w:rPr>
                <w:rFonts w:ascii="Century Gothic" w:hAnsi="Century Gothic"/>
                <w:sz w:val="20"/>
                <w:szCs w:val="20"/>
              </w:rPr>
              <w:t>n de la opini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728FA">
              <w:rPr>
                <w:rFonts w:ascii="Century Gothic" w:hAnsi="Century Gothic"/>
                <w:sz w:val="20"/>
                <w:szCs w:val="20"/>
              </w:rPr>
              <w:t>n del menor cuando este cuente con la madurez, autonom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D728FA">
              <w:rPr>
                <w:rFonts w:ascii="Century Gothic" w:hAnsi="Century Gothic"/>
                <w:sz w:val="20"/>
                <w:szCs w:val="20"/>
              </w:rPr>
              <w:t>a y capacidad para entender el asunto.</w:t>
            </w:r>
          </w:p>
          <w:p w14:paraId="35D885DF" w14:textId="77777777" w:rsidR="00D728FA" w:rsidRPr="00D728FA" w:rsidRDefault="00D728FA" w:rsidP="00D728FA">
            <w:pPr>
              <w:pStyle w:val="Prrafodelist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E948524" w14:textId="77777777" w:rsidR="00D728FA" w:rsidRPr="00D728FA" w:rsidRDefault="00D728FA" w:rsidP="00D728F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28FA">
              <w:rPr>
                <w:rFonts w:ascii="Century Gothic" w:hAnsi="Century Gothic"/>
                <w:sz w:val="20"/>
                <w:szCs w:val="20"/>
              </w:rPr>
              <w:t>Cumplidos los anteriores requisitos, el representante legal del ni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ñ</w:t>
            </w:r>
            <w:r w:rsidRPr="00D728FA">
              <w:rPr>
                <w:rFonts w:ascii="Century Gothic" w:hAnsi="Century Gothic"/>
                <w:sz w:val="20"/>
                <w:szCs w:val="20"/>
              </w:rPr>
              <w:t>o o adolecente podr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D728FA">
              <w:rPr>
                <w:rFonts w:ascii="Century Gothic" w:hAnsi="Century Gothic"/>
                <w:sz w:val="20"/>
                <w:szCs w:val="20"/>
              </w:rPr>
              <w:t xml:space="preserve"> otorgar la autorizaci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728FA">
              <w:rPr>
                <w:rFonts w:ascii="Century Gothic" w:hAnsi="Century Gothic"/>
                <w:sz w:val="20"/>
                <w:szCs w:val="20"/>
              </w:rPr>
              <w:t>n para el Tratamiento, previo ejercicio del derecho del menor de su derecho de ser escuchado, opini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728FA">
              <w:rPr>
                <w:rFonts w:ascii="Century Gothic" w:hAnsi="Century Gothic"/>
                <w:sz w:val="20"/>
                <w:szCs w:val="20"/>
              </w:rPr>
              <w:t>n que deber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D728FA">
              <w:rPr>
                <w:rFonts w:ascii="Century Gothic" w:hAnsi="Century Gothic"/>
                <w:sz w:val="20"/>
                <w:szCs w:val="20"/>
              </w:rPr>
              <w:t xml:space="preserve"> valorar teniendo en cuenta la madurez, autonom</w:t>
            </w:r>
            <w:r w:rsidRPr="00D728FA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D728FA">
              <w:rPr>
                <w:rFonts w:ascii="Century Gothic" w:hAnsi="Century Gothic"/>
                <w:sz w:val="20"/>
                <w:szCs w:val="20"/>
              </w:rPr>
              <w:t>a y capacidad para entender el asunto.</w:t>
            </w:r>
          </w:p>
        </w:tc>
      </w:tr>
      <w:tr w:rsidR="00CE4E95" w:rsidRPr="00CE4E95" w14:paraId="4F5A9BA4" w14:textId="77777777" w:rsidTr="00306C8C">
        <w:tc>
          <w:tcPr>
            <w:tcW w:w="8828" w:type="dxa"/>
            <w:shd w:val="clear" w:color="auto" w:fill="D0CECE" w:themeFill="background2" w:themeFillShade="E6"/>
          </w:tcPr>
          <w:p w14:paraId="3B6FE96C" w14:textId="77777777" w:rsidR="00CE4E95" w:rsidRPr="00CE4E95" w:rsidRDefault="00CE4E95" w:rsidP="00CE4E9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E4E95">
              <w:rPr>
                <w:rFonts w:ascii="Century Gothic" w:hAnsi="Century Gothic"/>
                <w:b/>
                <w:sz w:val="20"/>
                <w:szCs w:val="20"/>
              </w:rPr>
              <w:t>DERECHOS QUE LE ASISTEN COMO TITULAR DE LOS DATOS</w:t>
            </w:r>
          </w:p>
        </w:tc>
      </w:tr>
      <w:tr w:rsidR="00CE4E95" w14:paraId="4494C44F" w14:textId="77777777" w:rsidTr="00CE4E95">
        <w:tc>
          <w:tcPr>
            <w:tcW w:w="8828" w:type="dxa"/>
          </w:tcPr>
          <w:p w14:paraId="6211C063" w14:textId="77777777" w:rsidR="00CE4E95" w:rsidRDefault="00CE4E95" w:rsidP="005C0EB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E4E95">
              <w:rPr>
                <w:rFonts w:ascii="Century Gothic" w:hAnsi="Century Gothic"/>
                <w:sz w:val="20"/>
                <w:szCs w:val="20"/>
              </w:rPr>
              <w:t>De conformidad con lo establecido en el art</w:t>
            </w:r>
            <w:r w:rsidRPr="00CE4E95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CE4E95">
              <w:rPr>
                <w:rFonts w:ascii="Century Gothic" w:hAnsi="Century Gothic"/>
                <w:sz w:val="20"/>
                <w:szCs w:val="20"/>
              </w:rPr>
              <w:t>culo 8 de la Ley 1581 de 2012 y el decreto 1377 de 2013, el Titular de los datos personales tiene los siguientes derechos:</w:t>
            </w:r>
          </w:p>
          <w:p w14:paraId="5E0E7FB0" w14:textId="77777777" w:rsidR="00CE4E95" w:rsidRDefault="00CE4E95" w:rsidP="00CE4E95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E4E95">
              <w:rPr>
                <w:rFonts w:ascii="Century Gothic" w:hAnsi="Century Gothic"/>
                <w:sz w:val="20"/>
                <w:szCs w:val="20"/>
              </w:rPr>
              <w:t xml:space="preserve">Conocer, actualizar y rectificar sus datos personales frente a la </w:t>
            </w:r>
            <w:r w:rsidR="0053488D">
              <w:rPr>
                <w:rFonts w:ascii="Century Gothic" w:hAnsi="Century Gothic"/>
                <w:sz w:val="20"/>
                <w:szCs w:val="20"/>
              </w:rPr>
              <w:t>empresa</w:t>
            </w:r>
            <w:r w:rsidRPr="00CE4E95">
              <w:rPr>
                <w:rFonts w:ascii="Century Gothic" w:hAnsi="Century Gothic"/>
                <w:sz w:val="20"/>
                <w:szCs w:val="20"/>
              </w:rPr>
              <w:t>, en su calidad de Responsable del Tratamiento. Este derecho podr</w:t>
            </w:r>
            <w:r w:rsidRPr="00CE4E95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CE4E95">
              <w:rPr>
                <w:rFonts w:ascii="Century Gothic" w:hAnsi="Century Gothic"/>
                <w:sz w:val="20"/>
                <w:szCs w:val="20"/>
              </w:rPr>
              <w:t xml:space="preserve"> ejercerlo frente a datos parciales, inexactos, incompletos, fraccionados, que induzcan a error, o aquellos cuyo tratamiento est</w:t>
            </w:r>
            <w:r w:rsidRPr="00CE4E95">
              <w:rPr>
                <w:rFonts w:ascii="Century Gothic" w:hAnsi="Century Gothic" w:hint="cs"/>
                <w:sz w:val="20"/>
                <w:szCs w:val="20"/>
              </w:rPr>
              <w:t>é</w:t>
            </w:r>
            <w:r w:rsidRPr="00CE4E95">
              <w:rPr>
                <w:rFonts w:ascii="Century Gothic" w:hAnsi="Century Gothic"/>
                <w:sz w:val="20"/>
                <w:szCs w:val="20"/>
              </w:rPr>
              <w:t xml:space="preserve"> expresamente prohibido o no hay asido autorizado.</w:t>
            </w:r>
          </w:p>
          <w:p w14:paraId="6D456817" w14:textId="77777777" w:rsidR="00CE4E95" w:rsidRDefault="00CE4E95" w:rsidP="00CE4E95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E4E95">
              <w:rPr>
                <w:rFonts w:ascii="Century Gothic" w:hAnsi="Century Gothic"/>
                <w:sz w:val="20"/>
                <w:szCs w:val="20"/>
              </w:rPr>
              <w:t>Solicitar prueba de la autorizaci</w:t>
            </w:r>
            <w:r w:rsidRPr="00CE4E95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CE4E95">
              <w:rPr>
                <w:rFonts w:ascii="Century Gothic" w:hAnsi="Century Gothic"/>
                <w:sz w:val="20"/>
                <w:szCs w:val="20"/>
              </w:rPr>
              <w:t xml:space="preserve">n otorgada a la </w:t>
            </w:r>
            <w:r w:rsidR="0053488D">
              <w:rPr>
                <w:rFonts w:ascii="Century Gothic" w:hAnsi="Century Gothic"/>
                <w:sz w:val="20"/>
                <w:szCs w:val="20"/>
              </w:rPr>
              <w:t>empresa</w:t>
            </w:r>
            <w:r w:rsidRPr="00CE4E95">
              <w:rPr>
                <w:rFonts w:ascii="Century Gothic" w:hAnsi="Century Gothic"/>
                <w:sz w:val="20"/>
                <w:szCs w:val="20"/>
              </w:rPr>
              <w:t>, en su calidad de Responsable del Tratamiento, salvo cuando expresamente se except</w:t>
            </w:r>
            <w:r w:rsidRPr="00CE4E95">
              <w:rPr>
                <w:rFonts w:ascii="Century Gothic" w:hAnsi="Century Gothic" w:hint="cs"/>
                <w:sz w:val="20"/>
                <w:szCs w:val="20"/>
              </w:rPr>
              <w:t>ú</w:t>
            </w:r>
            <w:r w:rsidRPr="00CE4E95">
              <w:rPr>
                <w:rFonts w:ascii="Century Gothic" w:hAnsi="Century Gothic"/>
                <w:sz w:val="20"/>
                <w:szCs w:val="20"/>
              </w:rPr>
              <w:t>e como requisito para el Tratamiento, de conformidad con lo establecido en el art</w:t>
            </w:r>
            <w:r w:rsidRPr="00CE4E95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CE4E95">
              <w:rPr>
                <w:rFonts w:ascii="Century Gothic" w:hAnsi="Century Gothic"/>
                <w:sz w:val="20"/>
                <w:szCs w:val="20"/>
              </w:rPr>
              <w:t>culo 10 de la Ley 1581 de 2012 (o en las normas que la reglamenten, adicionen, complementen, modifiquen o deroguen), o cuando se haya presentado la continuidad del tratamiento seg</w:t>
            </w:r>
            <w:r w:rsidRPr="00CE4E95">
              <w:rPr>
                <w:rFonts w:ascii="Century Gothic" w:hAnsi="Century Gothic" w:hint="cs"/>
                <w:sz w:val="20"/>
                <w:szCs w:val="20"/>
              </w:rPr>
              <w:t>ú</w:t>
            </w:r>
            <w:r w:rsidRPr="00CE4E95">
              <w:rPr>
                <w:rFonts w:ascii="Century Gothic" w:hAnsi="Century Gothic"/>
                <w:sz w:val="20"/>
                <w:szCs w:val="20"/>
              </w:rPr>
              <w:t>n lo previsto en el numeral 4</w:t>
            </w:r>
            <w:r w:rsidRPr="00CE4E95">
              <w:rPr>
                <w:rFonts w:ascii="Century Gothic" w:hAnsi="Century Gothic" w:hint="cs"/>
                <w:sz w:val="20"/>
                <w:szCs w:val="20"/>
              </w:rPr>
              <w:t>°</w:t>
            </w:r>
            <w:r w:rsidRPr="00CE4E95">
              <w:rPr>
                <w:rFonts w:ascii="Century Gothic" w:hAnsi="Century Gothic"/>
                <w:sz w:val="20"/>
                <w:szCs w:val="20"/>
              </w:rPr>
              <w:t xml:space="preserve"> del art</w:t>
            </w:r>
            <w:r w:rsidRPr="00CE4E95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CE4E95">
              <w:rPr>
                <w:rFonts w:ascii="Century Gothic" w:hAnsi="Century Gothic"/>
                <w:sz w:val="20"/>
                <w:szCs w:val="20"/>
              </w:rPr>
              <w:t>culo 10 del Decreto 1377 de 2013.</w:t>
            </w:r>
          </w:p>
          <w:p w14:paraId="1AB71C70" w14:textId="77777777" w:rsidR="00CE4E95" w:rsidRDefault="00CE4E95" w:rsidP="00CE4E95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E4E95">
              <w:rPr>
                <w:rFonts w:ascii="Century Gothic" w:hAnsi="Century Gothic"/>
                <w:sz w:val="20"/>
                <w:szCs w:val="20"/>
              </w:rPr>
              <w:t xml:space="preserve">Ser informado por la </w:t>
            </w:r>
            <w:r w:rsidR="0053488D">
              <w:rPr>
                <w:rFonts w:ascii="Century Gothic" w:hAnsi="Century Gothic"/>
                <w:sz w:val="20"/>
                <w:szCs w:val="20"/>
              </w:rPr>
              <w:t>empresa</w:t>
            </w:r>
            <w:r w:rsidRPr="00CE4E95">
              <w:rPr>
                <w:rFonts w:ascii="Century Gothic" w:hAnsi="Century Gothic"/>
                <w:sz w:val="20"/>
                <w:szCs w:val="20"/>
              </w:rPr>
              <w:t xml:space="preserve">, previa solicitud, respecto del uso que </w:t>
            </w:r>
            <w:proofErr w:type="gramStart"/>
            <w:r w:rsidRPr="00CE4E95">
              <w:rPr>
                <w:rFonts w:ascii="Century Gothic" w:hAnsi="Century Gothic"/>
                <w:sz w:val="20"/>
                <w:szCs w:val="20"/>
              </w:rPr>
              <w:t>le</w:t>
            </w:r>
            <w:proofErr w:type="gramEnd"/>
            <w:r w:rsidRPr="00CE4E95">
              <w:rPr>
                <w:rFonts w:ascii="Century Gothic" w:hAnsi="Century Gothic"/>
                <w:sz w:val="20"/>
                <w:szCs w:val="20"/>
              </w:rPr>
              <w:t xml:space="preserve"> ha dado a sus datos personales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7DCAC5AE" w14:textId="77777777" w:rsidR="00CE4E95" w:rsidRDefault="00CE4E95" w:rsidP="00CE4E95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E4E95">
              <w:rPr>
                <w:rFonts w:ascii="Century Gothic" w:hAnsi="Century Gothic"/>
                <w:sz w:val="20"/>
                <w:szCs w:val="20"/>
              </w:rPr>
              <w:t>Presentar ante la Superintendencia de Industria y Comercio quejas por infracciones a lo dispuesto en la Ley 1581 de 2012, una vez haya agotado el tr</w:t>
            </w:r>
            <w:r w:rsidRPr="00CE4E95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CE4E95">
              <w:rPr>
                <w:rFonts w:ascii="Century Gothic" w:hAnsi="Century Gothic"/>
                <w:sz w:val="20"/>
                <w:szCs w:val="20"/>
              </w:rPr>
              <w:t xml:space="preserve">mite de consulta o reclamo ante la </w:t>
            </w:r>
            <w:r w:rsidR="00E17A11">
              <w:rPr>
                <w:rFonts w:ascii="Century Gothic" w:hAnsi="Century Gothic"/>
                <w:sz w:val="20"/>
                <w:szCs w:val="20"/>
              </w:rPr>
              <w:t>Empresa</w:t>
            </w:r>
            <w:r w:rsidRPr="00CE4E95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70EB1F9" w14:textId="77777777" w:rsidR="00CE4E95" w:rsidRDefault="00CE4E95" w:rsidP="00CE4E95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E4E95">
              <w:rPr>
                <w:rFonts w:ascii="Century Gothic" w:hAnsi="Century Gothic"/>
                <w:sz w:val="20"/>
                <w:szCs w:val="20"/>
              </w:rPr>
              <w:t>Revocar la autorizaci</w:t>
            </w:r>
            <w:r w:rsidRPr="00CE4E95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CE4E95">
              <w:rPr>
                <w:rFonts w:ascii="Century Gothic" w:hAnsi="Century Gothic"/>
                <w:sz w:val="20"/>
                <w:szCs w:val="20"/>
              </w:rPr>
              <w:t>n y/o solicitar la supresi</w:t>
            </w:r>
            <w:r w:rsidRPr="00CE4E95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CE4E95">
              <w:rPr>
                <w:rFonts w:ascii="Century Gothic" w:hAnsi="Century Gothic"/>
                <w:sz w:val="20"/>
                <w:szCs w:val="20"/>
              </w:rPr>
              <w:t>n del dato cuando en el Tratamiento no se respeten los principios, derechos y garant</w:t>
            </w:r>
            <w:r w:rsidRPr="00CE4E95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CE4E95">
              <w:rPr>
                <w:rFonts w:ascii="Century Gothic" w:hAnsi="Century Gothic"/>
                <w:sz w:val="20"/>
                <w:szCs w:val="20"/>
              </w:rPr>
              <w:t>as constitucionales y legales. La revocatoria y/o supresi</w:t>
            </w:r>
            <w:r w:rsidRPr="00CE4E95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CE4E95">
              <w:rPr>
                <w:rFonts w:ascii="Century Gothic" w:hAnsi="Century Gothic"/>
                <w:sz w:val="20"/>
                <w:szCs w:val="20"/>
              </w:rPr>
              <w:t>n proceder</w:t>
            </w:r>
            <w:r w:rsidRPr="00CE4E95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CE4E95">
              <w:rPr>
                <w:rFonts w:ascii="Century Gothic" w:hAnsi="Century Gothic"/>
                <w:sz w:val="20"/>
                <w:szCs w:val="20"/>
              </w:rPr>
              <w:t xml:space="preserve"> cuando la Superintendencia de Industria y Comercio haya determinado que en el Tratamiento la </w:t>
            </w:r>
            <w:r w:rsidR="00E17A11">
              <w:rPr>
                <w:rFonts w:ascii="Century Gothic" w:hAnsi="Century Gothic"/>
                <w:sz w:val="20"/>
                <w:szCs w:val="20"/>
              </w:rPr>
              <w:t>empresa</w:t>
            </w:r>
            <w:r w:rsidRPr="00CE4E95">
              <w:rPr>
                <w:rFonts w:ascii="Century Gothic" w:hAnsi="Century Gothic"/>
                <w:sz w:val="20"/>
                <w:szCs w:val="20"/>
              </w:rPr>
              <w:t xml:space="preserve"> ha incurrido en conductas contrarias a la ley y la Constituci</w:t>
            </w:r>
            <w:r w:rsidRPr="00CE4E95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CE4E95">
              <w:rPr>
                <w:rFonts w:ascii="Century Gothic" w:hAnsi="Century Gothic"/>
                <w:sz w:val="20"/>
                <w:szCs w:val="20"/>
              </w:rPr>
              <w:t>n.</w:t>
            </w:r>
          </w:p>
          <w:p w14:paraId="39CE90C6" w14:textId="77777777" w:rsidR="00CE4E95" w:rsidRPr="00CE4E95" w:rsidRDefault="00CE4E95" w:rsidP="00CE4E95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E4E95">
              <w:rPr>
                <w:rFonts w:ascii="Century Gothic" w:hAnsi="Century Gothic"/>
                <w:sz w:val="20"/>
                <w:szCs w:val="20"/>
              </w:rPr>
              <w:t>Acceder en forma gratuita a sus datos personales que hayan sido objeto de Tratamiento.</w:t>
            </w:r>
          </w:p>
        </w:tc>
      </w:tr>
    </w:tbl>
    <w:p w14:paraId="1A3BF660" w14:textId="77777777" w:rsidR="005C0EB6" w:rsidRDefault="005C0EB6" w:rsidP="005C0EB6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E4E95" w:rsidRPr="00CE4E95" w14:paraId="61015134" w14:textId="77777777" w:rsidTr="00306C8C">
        <w:tc>
          <w:tcPr>
            <w:tcW w:w="8828" w:type="dxa"/>
            <w:shd w:val="clear" w:color="auto" w:fill="D0CECE" w:themeFill="background2" w:themeFillShade="E6"/>
          </w:tcPr>
          <w:p w14:paraId="09677507" w14:textId="77777777" w:rsidR="00CE4E95" w:rsidRPr="00CE4E95" w:rsidRDefault="00CE4E95" w:rsidP="00CE4E9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E4E95">
              <w:rPr>
                <w:rFonts w:ascii="Century Gothic" w:hAnsi="Century Gothic"/>
                <w:b/>
                <w:sz w:val="20"/>
                <w:szCs w:val="20"/>
              </w:rPr>
              <w:t>PROCEDIMIENTO PARA EJERCER LOS DERECHOS DEL TITULAR DE LOS DATOS</w:t>
            </w:r>
          </w:p>
        </w:tc>
      </w:tr>
      <w:tr w:rsidR="00CE4E95" w14:paraId="13F5A330" w14:textId="77777777" w:rsidTr="00306C8C">
        <w:tc>
          <w:tcPr>
            <w:tcW w:w="8828" w:type="dxa"/>
            <w:shd w:val="clear" w:color="auto" w:fill="E7E6E6" w:themeFill="background2"/>
          </w:tcPr>
          <w:p w14:paraId="0A95128F" w14:textId="77777777" w:rsidR="00CE4E95" w:rsidRPr="00E2372A" w:rsidRDefault="00E2372A" w:rsidP="00E624C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372A">
              <w:rPr>
                <w:rFonts w:ascii="Century Gothic" w:hAnsi="Century Gothic"/>
                <w:b/>
                <w:sz w:val="20"/>
                <w:szCs w:val="20"/>
              </w:rPr>
              <w:t>Procedimiento para acceso y de consulta</w:t>
            </w:r>
          </w:p>
        </w:tc>
      </w:tr>
      <w:tr w:rsidR="00CE4E95" w14:paraId="42CFC4E6" w14:textId="77777777" w:rsidTr="00CE4E95">
        <w:tc>
          <w:tcPr>
            <w:tcW w:w="8828" w:type="dxa"/>
          </w:tcPr>
          <w:p w14:paraId="5182147F" w14:textId="77777777" w:rsidR="00E2372A" w:rsidRDefault="00E2372A" w:rsidP="00E2372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Pr="00E2372A">
              <w:rPr>
                <w:rFonts w:ascii="Century Gothic" w:hAnsi="Century Gothic"/>
                <w:sz w:val="20"/>
                <w:szCs w:val="20"/>
              </w:rPr>
              <w:t>l Titular de los datos o sus causahabientes podr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E2372A">
              <w:rPr>
                <w:rFonts w:ascii="Century Gothic" w:hAnsi="Century Gothic"/>
                <w:sz w:val="20"/>
                <w:szCs w:val="20"/>
              </w:rPr>
              <w:t>n consultar la informaci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E2372A">
              <w:rPr>
                <w:rFonts w:ascii="Century Gothic" w:hAnsi="Century Gothic"/>
                <w:sz w:val="20"/>
                <w:szCs w:val="20"/>
              </w:rPr>
              <w:t>n que repose en las bases de datos en posesi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E2372A">
              <w:rPr>
                <w:rFonts w:ascii="Century Gothic" w:hAnsi="Century Gothic"/>
                <w:sz w:val="20"/>
                <w:szCs w:val="20"/>
              </w:rPr>
              <w:t xml:space="preserve">n de la </w:t>
            </w:r>
            <w:r w:rsidR="0053488D">
              <w:rPr>
                <w:rFonts w:ascii="Century Gothic" w:hAnsi="Century Gothic"/>
                <w:sz w:val="20"/>
                <w:szCs w:val="20"/>
              </w:rPr>
              <w:t>empresa</w:t>
            </w:r>
            <w:r w:rsidRPr="00E2372A">
              <w:rPr>
                <w:rFonts w:ascii="Century Gothic" w:hAnsi="Century Gothic"/>
                <w:sz w:val="20"/>
                <w:szCs w:val="20"/>
              </w:rPr>
              <w:t>, para lo cual deber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E2372A">
              <w:rPr>
                <w:rFonts w:ascii="Century Gothic" w:hAnsi="Century Gothic"/>
                <w:sz w:val="20"/>
                <w:szCs w:val="20"/>
              </w:rPr>
              <w:t>n formular la correspondiente petici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E2372A">
              <w:rPr>
                <w:rFonts w:ascii="Century Gothic" w:hAnsi="Century Gothic"/>
                <w:sz w:val="20"/>
                <w:szCs w:val="20"/>
              </w:rPr>
              <w:t xml:space="preserve">n por escrito y radicarla ante el 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E2372A">
              <w:rPr>
                <w:rFonts w:ascii="Century Gothic" w:hAnsi="Century Gothic"/>
                <w:sz w:val="20"/>
                <w:szCs w:val="20"/>
              </w:rPr>
              <w:t xml:space="preserve">rea encargada de acuerdo con el numeral anterior de lunes a </w:t>
            </w:r>
            <w:r>
              <w:rPr>
                <w:rFonts w:ascii="Century Gothic" w:hAnsi="Century Gothic"/>
                <w:sz w:val="20"/>
                <w:szCs w:val="20"/>
              </w:rPr>
              <w:t>viernes</w:t>
            </w:r>
            <w:r w:rsidRPr="00E2372A">
              <w:rPr>
                <w:rFonts w:ascii="Century Gothic" w:hAnsi="Century Gothic"/>
                <w:sz w:val="20"/>
                <w:szCs w:val="20"/>
              </w:rPr>
              <w:t xml:space="preserve"> en horario </w:t>
            </w:r>
            <w:r>
              <w:rPr>
                <w:rFonts w:ascii="Century Gothic" w:hAnsi="Century Gothic"/>
                <w:sz w:val="20"/>
                <w:szCs w:val="20"/>
              </w:rPr>
              <w:t>9</w:t>
            </w:r>
            <w:r w:rsidRPr="00E2372A">
              <w:rPr>
                <w:rFonts w:ascii="Century Gothic" w:hAnsi="Century Gothic"/>
                <w:sz w:val="20"/>
                <w:szCs w:val="20"/>
              </w:rPr>
              <w:t xml:space="preserve">:00 AM 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–</w:t>
            </w:r>
            <w:r w:rsidRPr="00E2372A">
              <w:rPr>
                <w:rFonts w:ascii="Century Gothic" w:hAnsi="Century Gothic"/>
                <w:sz w:val="20"/>
                <w:szCs w:val="20"/>
              </w:rPr>
              <w:t xml:space="preserve"> 1:00 PM y 2:00 PM a 5:00 PM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en la Carrera 10</w:t>
            </w:r>
            <w:r w:rsidRPr="00E2372A">
              <w:rPr>
                <w:rFonts w:ascii="Century Gothic" w:hAnsi="Century Gothic"/>
                <w:sz w:val="20"/>
                <w:szCs w:val="20"/>
              </w:rPr>
              <w:t xml:space="preserve"> No.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26-71 Torre sur oficina 559 </w:t>
            </w:r>
            <w:r w:rsidRPr="00E2372A">
              <w:rPr>
                <w:rFonts w:ascii="Century Gothic" w:hAnsi="Century Gothic"/>
                <w:sz w:val="20"/>
                <w:szCs w:val="20"/>
              </w:rPr>
              <w:t>de la ciudad de Bogot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E2372A">
              <w:rPr>
                <w:rFonts w:ascii="Century Gothic" w:hAnsi="Century Gothic"/>
                <w:sz w:val="20"/>
                <w:szCs w:val="20"/>
              </w:rPr>
              <w:t xml:space="preserve"> o al correo electr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E2372A">
              <w:rPr>
                <w:rFonts w:ascii="Century Gothic" w:hAnsi="Century Gothic"/>
                <w:sz w:val="20"/>
                <w:szCs w:val="20"/>
              </w:rPr>
              <w:t xml:space="preserve">nico </w:t>
            </w:r>
            <w:hyperlink r:id="rId7" w:history="1">
              <w:r w:rsidRPr="00E2372A">
                <w:rPr>
                  <w:rStyle w:val="Hipervnculo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sempilimitada@gmail.com</w:t>
              </w:r>
            </w:hyperlink>
            <w:r>
              <w:rPr>
                <w:rFonts w:ascii="Century Gothic" w:hAnsi="Century Gothic"/>
                <w:sz w:val="20"/>
                <w:szCs w:val="20"/>
              </w:rPr>
              <w:t>, la entidad tendrá en cuenta lo siguiente:</w:t>
            </w:r>
          </w:p>
          <w:p w14:paraId="06591E7D" w14:textId="77777777" w:rsidR="00E2372A" w:rsidRDefault="00E2372A" w:rsidP="00E2372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2372A">
              <w:rPr>
                <w:rFonts w:ascii="Century Gothic" w:hAnsi="Century Gothic"/>
                <w:sz w:val="20"/>
                <w:szCs w:val="20"/>
              </w:rPr>
              <w:lastRenderedPageBreak/>
              <w:t>Para evitar que terceros no autorizados accedan a la informaci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E2372A">
              <w:rPr>
                <w:rFonts w:ascii="Century Gothic" w:hAnsi="Century Gothic"/>
                <w:sz w:val="20"/>
                <w:szCs w:val="20"/>
              </w:rPr>
              <w:t>n personal del Titular de los datos, ser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E2372A">
              <w:rPr>
                <w:rFonts w:ascii="Century Gothic" w:hAnsi="Century Gothic"/>
                <w:sz w:val="20"/>
                <w:szCs w:val="20"/>
              </w:rPr>
              <w:t xml:space="preserve"> necesario previamente establecer la identificaci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E2372A">
              <w:rPr>
                <w:rFonts w:ascii="Century Gothic" w:hAnsi="Century Gothic"/>
                <w:sz w:val="20"/>
                <w:szCs w:val="20"/>
              </w:rPr>
              <w:t xml:space="preserve">n del Titular. </w:t>
            </w:r>
          </w:p>
          <w:p w14:paraId="23F3466D" w14:textId="77777777" w:rsidR="00E2372A" w:rsidRDefault="00E2372A" w:rsidP="00E2372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2372A">
              <w:rPr>
                <w:rFonts w:ascii="Century Gothic" w:hAnsi="Century Gothic"/>
                <w:sz w:val="20"/>
                <w:szCs w:val="20"/>
              </w:rPr>
              <w:t>Cuando la solicitud sea formulada por persona distinta del Titular y no se acredite que la misma act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ú</w:t>
            </w:r>
            <w:r w:rsidRPr="00E2372A">
              <w:rPr>
                <w:rFonts w:ascii="Century Gothic" w:hAnsi="Century Gothic"/>
                <w:sz w:val="20"/>
                <w:szCs w:val="20"/>
              </w:rPr>
              <w:t>a en representaci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E2372A">
              <w:rPr>
                <w:rFonts w:ascii="Century Gothic" w:hAnsi="Century Gothic"/>
                <w:sz w:val="20"/>
                <w:szCs w:val="20"/>
              </w:rPr>
              <w:t>n de aqu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é</w:t>
            </w:r>
            <w:r w:rsidRPr="00E2372A">
              <w:rPr>
                <w:rFonts w:ascii="Century Gothic" w:hAnsi="Century Gothic"/>
                <w:sz w:val="20"/>
                <w:szCs w:val="20"/>
              </w:rPr>
              <w:t>l, se tendr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E2372A">
              <w:rPr>
                <w:rFonts w:ascii="Century Gothic" w:hAnsi="Century Gothic"/>
                <w:sz w:val="20"/>
                <w:szCs w:val="20"/>
              </w:rPr>
              <w:t xml:space="preserve"> por no presentada. </w:t>
            </w:r>
          </w:p>
          <w:p w14:paraId="46E19319" w14:textId="77777777" w:rsidR="00E2372A" w:rsidRDefault="00E2372A" w:rsidP="00E2372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2372A">
              <w:rPr>
                <w:rFonts w:ascii="Century Gothic" w:hAnsi="Century Gothic"/>
                <w:sz w:val="20"/>
                <w:szCs w:val="20"/>
              </w:rPr>
              <w:t>La consulta ser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E2372A">
              <w:rPr>
                <w:rFonts w:ascii="Century Gothic" w:hAnsi="Century Gothic"/>
                <w:sz w:val="20"/>
                <w:szCs w:val="20"/>
              </w:rPr>
              <w:t xml:space="preserve"> atendida en un t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é</w:t>
            </w:r>
            <w:r w:rsidRPr="00E2372A">
              <w:rPr>
                <w:rFonts w:ascii="Century Gothic" w:hAnsi="Century Gothic"/>
                <w:sz w:val="20"/>
                <w:szCs w:val="20"/>
              </w:rPr>
              <w:t>rmino m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E2372A">
              <w:rPr>
                <w:rFonts w:ascii="Century Gothic" w:hAnsi="Century Gothic"/>
                <w:sz w:val="20"/>
                <w:szCs w:val="20"/>
              </w:rPr>
              <w:t>ximo de diez (10) d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E2372A">
              <w:rPr>
                <w:rFonts w:ascii="Century Gothic" w:hAnsi="Century Gothic"/>
                <w:sz w:val="20"/>
                <w:szCs w:val="20"/>
              </w:rPr>
              <w:t>as h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E2372A">
              <w:rPr>
                <w:rFonts w:ascii="Century Gothic" w:hAnsi="Century Gothic"/>
                <w:sz w:val="20"/>
                <w:szCs w:val="20"/>
              </w:rPr>
              <w:t xml:space="preserve">biles contados a partir de la fecha de recibo. </w:t>
            </w:r>
          </w:p>
          <w:p w14:paraId="56D4F535" w14:textId="77777777" w:rsidR="00CE4E95" w:rsidRPr="00E2372A" w:rsidRDefault="00E2372A" w:rsidP="00E2372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2372A">
              <w:rPr>
                <w:rFonts w:ascii="Century Gothic" w:hAnsi="Century Gothic"/>
                <w:sz w:val="20"/>
                <w:szCs w:val="20"/>
              </w:rPr>
              <w:t>Cuando no fuere posible atender la consulta dentro de dicho t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é</w:t>
            </w:r>
            <w:r w:rsidRPr="00E2372A">
              <w:rPr>
                <w:rFonts w:ascii="Century Gothic" w:hAnsi="Century Gothic"/>
                <w:sz w:val="20"/>
                <w:szCs w:val="20"/>
              </w:rPr>
              <w:t>rmino, se informar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E2372A">
              <w:rPr>
                <w:rFonts w:ascii="Century Gothic" w:hAnsi="Century Gothic"/>
                <w:sz w:val="20"/>
                <w:szCs w:val="20"/>
              </w:rPr>
              <w:t xml:space="preserve"> al interesado, expresando los motivos de la demora y se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ñ</w:t>
            </w:r>
            <w:r w:rsidRPr="00E2372A">
              <w:rPr>
                <w:rFonts w:ascii="Century Gothic" w:hAnsi="Century Gothic"/>
                <w:sz w:val="20"/>
                <w:szCs w:val="20"/>
              </w:rPr>
              <w:t>alando la fecha en que se atender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E2372A">
              <w:rPr>
                <w:rFonts w:ascii="Century Gothic" w:hAnsi="Century Gothic"/>
                <w:sz w:val="20"/>
                <w:szCs w:val="20"/>
              </w:rPr>
              <w:t xml:space="preserve"> su consulta, la cual en ning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ú</w:t>
            </w:r>
            <w:r w:rsidRPr="00E2372A">
              <w:rPr>
                <w:rFonts w:ascii="Century Gothic" w:hAnsi="Century Gothic"/>
                <w:sz w:val="20"/>
                <w:szCs w:val="20"/>
              </w:rPr>
              <w:t>n caso podr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E2372A">
              <w:rPr>
                <w:rFonts w:ascii="Century Gothic" w:hAnsi="Century Gothic"/>
                <w:sz w:val="20"/>
                <w:szCs w:val="20"/>
              </w:rPr>
              <w:t xml:space="preserve"> superar los cinco (5) d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E2372A">
              <w:rPr>
                <w:rFonts w:ascii="Century Gothic" w:hAnsi="Century Gothic"/>
                <w:sz w:val="20"/>
                <w:szCs w:val="20"/>
              </w:rPr>
              <w:t>as h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E2372A">
              <w:rPr>
                <w:rFonts w:ascii="Century Gothic" w:hAnsi="Century Gothic"/>
                <w:sz w:val="20"/>
                <w:szCs w:val="20"/>
              </w:rPr>
              <w:t>biles siguientes al vencimiento del primer t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é</w:t>
            </w:r>
            <w:r w:rsidRPr="00E2372A">
              <w:rPr>
                <w:rFonts w:ascii="Century Gothic" w:hAnsi="Century Gothic"/>
                <w:sz w:val="20"/>
                <w:szCs w:val="20"/>
              </w:rPr>
              <w:t>rmino.</w:t>
            </w:r>
          </w:p>
        </w:tc>
      </w:tr>
    </w:tbl>
    <w:p w14:paraId="37C192CF" w14:textId="77777777" w:rsidR="00E2372A" w:rsidRPr="00D728FA" w:rsidRDefault="00E2372A" w:rsidP="005C0EB6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2372A" w14:paraId="16D8E49B" w14:textId="77777777" w:rsidTr="00306C8C">
        <w:tc>
          <w:tcPr>
            <w:tcW w:w="8828" w:type="dxa"/>
            <w:shd w:val="clear" w:color="auto" w:fill="E7E6E6" w:themeFill="background2"/>
          </w:tcPr>
          <w:p w14:paraId="1829CE37" w14:textId="77777777" w:rsidR="00E2372A" w:rsidRPr="00E2372A" w:rsidRDefault="00E2372A" w:rsidP="00E624C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372A">
              <w:rPr>
                <w:rFonts w:ascii="Century Gothic" w:hAnsi="Century Gothic"/>
                <w:b/>
                <w:sz w:val="20"/>
                <w:szCs w:val="20"/>
              </w:rPr>
              <w:t>Procedimiento para solicitar actualizaci</w:t>
            </w:r>
            <w:r w:rsidRPr="00E2372A">
              <w:rPr>
                <w:rFonts w:ascii="Century Gothic" w:hAnsi="Century Gothic" w:hint="cs"/>
                <w:b/>
                <w:sz w:val="20"/>
                <w:szCs w:val="20"/>
              </w:rPr>
              <w:t>ó</w:t>
            </w:r>
            <w:r w:rsidRPr="00E2372A">
              <w:rPr>
                <w:rFonts w:ascii="Century Gothic" w:hAnsi="Century Gothic"/>
                <w:b/>
                <w:sz w:val="20"/>
                <w:szCs w:val="20"/>
              </w:rPr>
              <w:t>n, correcci</w:t>
            </w:r>
            <w:r w:rsidRPr="00E2372A">
              <w:rPr>
                <w:rFonts w:ascii="Century Gothic" w:hAnsi="Century Gothic" w:hint="cs"/>
                <w:b/>
                <w:sz w:val="20"/>
                <w:szCs w:val="20"/>
              </w:rPr>
              <w:t>ó</w:t>
            </w:r>
            <w:r w:rsidRPr="00E2372A">
              <w:rPr>
                <w:rFonts w:ascii="Century Gothic" w:hAnsi="Century Gothic"/>
                <w:b/>
                <w:sz w:val="20"/>
                <w:szCs w:val="20"/>
              </w:rPr>
              <w:t>n, supresi</w:t>
            </w:r>
            <w:r w:rsidRPr="00E2372A">
              <w:rPr>
                <w:rFonts w:ascii="Century Gothic" w:hAnsi="Century Gothic" w:hint="cs"/>
                <w:b/>
                <w:sz w:val="20"/>
                <w:szCs w:val="20"/>
              </w:rPr>
              <w:t>ó</w:t>
            </w:r>
            <w:r w:rsidRPr="00E2372A">
              <w:rPr>
                <w:rFonts w:ascii="Century Gothic" w:hAnsi="Century Gothic"/>
                <w:b/>
                <w:sz w:val="20"/>
                <w:szCs w:val="20"/>
              </w:rPr>
              <w:t>n, revocatoria de la autorizaci</w:t>
            </w:r>
            <w:r w:rsidRPr="00E2372A">
              <w:rPr>
                <w:rFonts w:ascii="Century Gothic" w:hAnsi="Century Gothic" w:hint="cs"/>
                <w:b/>
                <w:sz w:val="20"/>
                <w:szCs w:val="20"/>
              </w:rPr>
              <w:t>ó</w:t>
            </w:r>
            <w:r w:rsidRPr="00E2372A">
              <w:rPr>
                <w:rFonts w:ascii="Century Gothic" w:hAnsi="Century Gothic"/>
                <w:b/>
                <w:sz w:val="20"/>
                <w:szCs w:val="20"/>
              </w:rPr>
              <w:t>n o para presentar reclamos</w:t>
            </w:r>
          </w:p>
        </w:tc>
      </w:tr>
      <w:tr w:rsidR="00E2372A" w14:paraId="36B5BCEC" w14:textId="77777777" w:rsidTr="00E2372A">
        <w:tc>
          <w:tcPr>
            <w:tcW w:w="8828" w:type="dxa"/>
          </w:tcPr>
          <w:p w14:paraId="19C6D2DF" w14:textId="77777777" w:rsidR="00E2372A" w:rsidRDefault="00E2372A" w:rsidP="00E2372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2372A">
              <w:rPr>
                <w:rFonts w:ascii="Century Gothic" w:hAnsi="Century Gothic"/>
                <w:sz w:val="20"/>
                <w:szCs w:val="20"/>
              </w:rPr>
              <w:t>El Titular, o sus causahabientes, que consideren que la informaci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E2372A">
              <w:rPr>
                <w:rFonts w:ascii="Century Gothic" w:hAnsi="Century Gothic"/>
                <w:sz w:val="20"/>
                <w:szCs w:val="20"/>
              </w:rPr>
              <w:t xml:space="preserve">n contenida en </w:t>
            </w:r>
            <w:proofErr w:type="gramStart"/>
            <w:r w:rsidRPr="00E2372A">
              <w:rPr>
                <w:rFonts w:ascii="Century Gothic" w:hAnsi="Century Gothic"/>
                <w:sz w:val="20"/>
                <w:szCs w:val="20"/>
              </w:rPr>
              <w:t>las base</w:t>
            </w:r>
            <w:proofErr w:type="gramEnd"/>
            <w:r w:rsidRPr="00E2372A">
              <w:rPr>
                <w:rFonts w:ascii="Century Gothic" w:hAnsi="Century Gothic"/>
                <w:sz w:val="20"/>
                <w:szCs w:val="20"/>
              </w:rPr>
              <w:t xml:space="preserve"> de datos de la </w:t>
            </w:r>
            <w:r w:rsidR="00E17A11">
              <w:rPr>
                <w:rFonts w:ascii="Century Gothic" w:hAnsi="Century Gothic"/>
                <w:sz w:val="20"/>
                <w:szCs w:val="20"/>
              </w:rPr>
              <w:t>empresa</w:t>
            </w:r>
            <w:r w:rsidRPr="00E2372A">
              <w:rPr>
                <w:rFonts w:ascii="Century Gothic" w:hAnsi="Century Gothic"/>
                <w:sz w:val="20"/>
                <w:szCs w:val="20"/>
              </w:rPr>
              <w:t xml:space="preserve"> debe ser objeto de correcci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E2372A">
              <w:rPr>
                <w:rFonts w:ascii="Century Gothic" w:hAnsi="Century Gothic"/>
                <w:sz w:val="20"/>
                <w:szCs w:val="20"/>
              </w:rPr>
              <w:t>n, actualizaci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E2372A">
              <w:rPr>
                <w:rFonts w:ascii="Century Gothic" w:hAnsi="Century Gothic"/>
                <w:sz w:val="20"/>
                <w:szCs w:val="20"/>
              </w:rPr>
              <w:t>n o supresi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E2372A">
              <w:rPr>
                <w:rFonts w:ascii="Century Gothic" w:hAnsi="Century Gothic"/>
                <w:sz w:val="20"/>
                <w:szCs w:val="20"/>
              </w:rPr>
              <w:t>n, o cuando adviertan el presunto incumplimiento de cualquiera de los deberes contenidos en esta ley, podr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E2372A">
              <w:rPr>
                <w:rFonts w:ascii="Century Gothic" w:hAnsi="Century Gothic"/>
                <w:sz w:val="20"/>
                <w:szCs w:val="20"/>
              </w:rPr>
              <w:t xml:space="preserve">n presentar un reclamo ante la </w:t>
            </w:r>
            <w:r w:rsidR="00E17A11">
              <w:rPr>
                <w:rFonts w:ascii="Century Gothic" w:hAnsi="Century Gothic"/>
                <w:sz w:val="20"/>
                <w:szCs w:val="20"/>
              </w:rPr>
              <w:t>empresa</w:t>
            </w:r>
            <w:r w:rsidRPr="00E2372A">
              <w:rPr>
                <w:rFonts w:ascii="Century Gothic" w:hAnsi="Century Gothic"/>
                <w:sz w:val="20"/>
                <w:szCs w:val="20"/>
              </w:rPr>
              <w:t>, el cual ser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E2372A">
              <w:rPr>
                <w:rFonts w:ascii="Century Gothic" w:hAnsi="Century Gothic"/>
                <w:sz w:val="20"/>
                <w:szCs w:val="20"/>
              </w:rPr>
              <w:t xml:space="preserve"> tramitado bajo las siguientes reglas, de conformidad con el art</w:t>
            </w:r>
            <w:r w:rsidRPr="00E2372A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E2372A">
              <w:rPr>
                <w:rFonts w:ascii="Century Gothic" w:hAnsi="Century Gothic"/>
                <w:sz w:val="20"/>
                <w:szCs w:val="20"/>
              </w:rPr>
              <w:t>culo 15 de la Ley 1581 de 2012:</w:t>
            </w:r>
          </w:p>
          <w:p w14:paraId="7B947034" w14:textId="77777777" w:rsidR="008D6AE7" w:rsidRDefault="00E2372A" w:rsidP="008D6AE7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AE7">
              <w:rPr>
                <w:rFonts w:ascii="Century Gothic" w:hAnsi="Century Gothic"/>
                <w:sz w:val="20"/>
                <w:szCs w:val="20"/>
              </w:rPr>
              <w:t>El reclamo se formular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8D6AE7">
              <w:rPr>
                <w:rFonts w:ascii="Century Gothic" w:hAnsi="Century Gothic"/>
                <w:sz w:val="20"/>
                <w:szCs w:val="20"/>
              </w:rPr>
              <w:t xml:space="preserve"> mediante solicitud </w:t>
            </w:r>
            <w:r w:rsidR="008D6AE7">
              <w:rPr>
                <w:rFonts w:ascii="Century Gothic" w:hAnsi="Century Gothic"/>
                <w:sz w:val="20"/>
                <w:szCs w:val="20"/>
              </w:rPr>
              <w:t xml:space="preserve">escrita </w:t>
            </w:r>
            <w:r w:rsidRPr="008D6AE7">
              <w:rPr>
                <w:rFonts w:ascii="Century Gothic" w:hAnsi="Century Gothic"/>
                <w:sz w:val="20"/>
                <w:szCs w:val="20"/>
              </w:rPr>
              <w:t xml:space="preserve">radicada </w:t>
            </w:r>
            <w:r w:rsidR="008D6AE7">
              <w:rPr>
                <w:rFonts w:ascii="Century Gothic" w:hAnsi="Century Gothic"/>
                <w:sz w:val="20"/>
                <w:szCs w:val="20"/>
              </w:rPr>
              <w:t xml:space="preserve">en las instalaciones </w:t>
            </w:r>
            <w:r w:rsidR="00E17A11">
              <w:rPr>
                <w:rFonts w:ascii="Century Gothic" w:hAnsi="Century Gothic"/>
                <w:sz w:val="20"/>
                <w:szCs w:val="20"/>
              </w:rPr>
              <w:t>de la empresa</w:t>
            </w:r>
            <w:r w:rsidRPr="008D6AE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D6AE7">
              <w:rPr>
                <w:rFonts w:ascii="Century Gothic" w:hAnsi="Century Gothic"/>
                <w:sz w:val="20"/>
                <w:szCs w:val="20"/>
              </w:rPr>
              <w:t xml:space="preserve">en día y hora hábil, o al correo electrónico de la </w:t>
            </w:r>
            <w:r w:rsidR="00E17A11">
              <w:rPr>
                <w:rFonts w:ascii="Century Gothic" w:hAnsi="Century Gothic"/>
                <w:sz w:val="20"/>
                <w:szCs w:val="20"/>
              </w:rPr>
              <w:t>misma</w:t>
            </w:r>
            <w:r w:rsidR="008D6AE7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08A167C4" w14:textId="77777777" w:rsidR="008D6AE7" w:rsidRDefault="00E2372A" w:rsidP="008D6AE7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AE7">
              <w:rPr>
                <w:rFonts w:ascii="Century Gothic" w:hAnsi="Century Gothic"/>
                <w:sz w:val="20"/>
                <w:szCs w:val="20"/>
              </w:rPr>
              <w:t>Para evitar que terceros no autorizados accedan a la informaci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8D6AE7">
              <w:rPr>
                <w:rFonts w:ascii="Century Gothic" w:hAnsi="Century Gothic"/>
                <w:sz w:val="20"/>
                <w:szCs w:val="20"/>
              </w:rPr>
              <w:t>n personal del Titular de los datos, ser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8D6AE7">
              <w:rPr>
                <w:rFonts w:ascii="Century Gothic" w:hAnsi="Century Gothic"/>
                <w:sz w:val="20"/>
                <w:szCs w:val="20"/>
              </w:rPr>
              <w:t xml:space="preserve"> necesario previamente establecer la identificaci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8D6AE7">
              <w:rPr>
                <w:rFonts w:ascii="Century Gothic" w:hAnsi="Century Gothic"/>
                <w:sz w:val="20"/>
                <w:szCs w:val="20"/>
              </w:rPr>
              <w:t xml:space="preserve">n del Titular. </w:t>
            </w:r>
          </w:p>
          <w:p w14:paraId="33167AD5" w14:textId="77777777" w:rsidR="008D6AE7" w:rsidRDefault="00E2372A" w:rsidP="008D6AE7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AE7">
              <w:rPr>
                <w:rFonts w:ascii="Century Gothic" w:hAnsi="Century Gothic"/>
                <w:sz w:val="20"/>
                <w:szCs w:val="20"/>
              </w:rPr>
              <w:t>Cuando la solicitud sea formulada por persona distinta del Titular y no se acredite que la misma act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ú</w:t>
            </w:r>
            <w:r w:rsidRPr="008D6AE7">
              <w:rPr>
                <w:rFonts w:ascii="Century Gothic" w:hAnsi="Century Gothic"/>
                <w:sz w:val="20"/>
                <w:szCs w:val="20"/>
              </w:rPr>
              <w:t>a en representaci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8D6AE7">
              <w:rPr>
                <w:rFonts w:ascii="Century Gothic" w:hAnsi="Century Gothic"/>
                <w:sz w:val="20"/>
                <w:szCs w:val="20"/>
              </w:rPr>
              <w:t>n de aqu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é</w:t>
            </w:r>
            <w:r w:rsidRPr="008D6AE7">
              <w:rPr>
                <w:rFonts w:ascii="Century Gothic" w:hAnsi="Century Gothic"/>
                <w:sz w:val="20"/>
                <w:szCs w:val="20"/>
              </w:rPr>
              <w:t>l, se tendr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8D6AE7">
              <w:rPr>
                <w:rFonts w:ascii="Century Gothic" w:hAnsi="Century Gothic"/>
                <w:sz w:val="20"/>
                <w:szCs w:val="20"/>
              </w:rPr>
              <w:t xml:space="preserve"> por no presentada.</w:t>
            </w:r>
          </w:p>
          <w:p w14:paraId="007312CD" w14:textId="77777777" w:rsidR="008D6AE7" w:rsidRDefault="00E2372A" w:rsidP="00313682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AE7">
              <w:rPr>
                <w:rFonts w:ascii="Century Gothic" w:hAnsi="Century Gothic"/>
                <w:sz w:val="20"/>
                <w:szCs w:val="20"/>
              </w:rPr>
              <w:t>La solicitud debe contener como m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8D6AE7">
              <w:rPr>
                <w:rFonts w:ascii="Century Gothic" w:hAnsi="Century Gothic"/>
                <w:sz w:val="20"/>
                <w:szCs w:val="20"/>
              </w:rPr>
              <w:t>nimo la siguiente informaci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8D6AE7">
              <w:rPr>
                <w:rFonts w:ascii="Century Gothic" w:hAnsi="Century Gothic"/>
                <w:sz w:val="20"/>
                <w:szCs w:val="20"/>
              </w:rPr>
              <w:t>n:</w:t>
            </w:r>
            <w:r w:rsidR="008D6AE7" w:rsidRPr="008D6AE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D6AE7">
              <w:rPr>
                <w:rFonts w:ascii="Century Gothic" w:hAnsi="Century Gothic"/>
                <w:sz w:val="20"/>
                <w:szCs w:val="20"/>
              </w:rPr>
              <w:t>La identificaci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8D6AE7">
              <w:rPr>
                <w:rFonts w:ascii="Century Gothic" w:hAnsi="Century Gothic"/>
                <w:sz w:val="20"/>
                <w:szCs w:val="20"/>
              </w:rPr>
              <w:t>n del Titular.</w:t>
            </w:r>
            <w:r w:rsidR="008D6AE7" w:rsidRPr="008D6AE7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9A4F8A5" w14:textId="77777777" w:rsidR="008D6AE7" w:rsidRDefault="00E2372A" w:rsidP="008D6AE7">
            <w:pPr>
              <w:pStyle w:val="Prrafodelista"/>
              <w:numPr>
                <w:ilvl w:val="0"/>
                <w:numId w:val="10"/>
              </w:numPr>
              <w:ind w:left="1163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AE7">
              <w:rPr>
                <w:rFonts w:ascii="Century Gothic" w:hAnsi="Century Gothic"/>
                <w:sz w:val="20"/>
                <w:szCs w:val="20"/>
              </w:rPr>
              <w:t>Los datos de contacto (direcci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8D6AE7">
              <w:rPr>
                <w:rFonts w:ascii="Century Gothic" w:hAnsi="Century Gothic"/>
                <w:sz w:val="20"/>
                <w:szCs w:val="20"/>
              </w:rPr>
              <w:t>n f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8D6AE7">
              <w:rPr>
                <w:rFonts w:ascii="Century Gothic" w:hAnsi="Century Gothic"/>
                <w:sz w:val="20"/>
                <w:szCs w:val="20"/>
              </w:rPr>
              <w:t>sica y/o electr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8D6AE7">
              <w:rPr>
                <w:rFonts w:ascii="Century Gothic" w:hAnsi="Century Gothic"/>
                <w:sz w:val="20"/>
                <w:szCs w:val="20"/>
              </w:rPr>
              <w:t>nica y tel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é</w:t>
            </w:r>
            <w:r w:rsidRPr="008D6AE7">
              <w:rPr>
                <w:rFonts w:ascii="Century Gothic" w:hAnsi="Century Gothic"/>
                <w:sz w:val="20"/>
                <w:szCs w:val="20"/>
              </w:rPr>
              <w:t>fonos de contacto).</w:t>
            </w:r>
            <w:r w:rsidR="008D6AE7" w:rsidRPr="008D6AE7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8E3B84C" w14:textId="77777777" w:rsidR="008D6AE7" w:rsidRDefault="00E2372A" w:rsidP="008D6AE7">
            <w:pPr>
              <w:pStyle w:val="Prrafodelista"/>
              <w:numPr>
                <w:ilvl w:val="0"/>
                <w:numId w:val="10"/>
              </w:numPr>
              <w:ind w:left="1163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AE7">
              <w:rPr>
                <w:rFonts w:ascii="Century Gothic" w:hAnsi="Century Gothic"/>
                <w:sz w:val="20"/>
                <w:szCs w:val="20"/>
              </w:rPr>
              <w:t>Los documentos que acrediten la identidad del Titular, o la representaci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8D6AE7">
              <w:rPr>
                <w:rFonts w:ascii="Century Gothic" w:hAnsi="Century Gothic"/>
                <w:sz w:val="20"/>
                <w:szCs w:val="20"/>
              </w:rPr>
              <w:t>n de su representante.</w:t>
            </w:r>
            <w:r w:rsidR="008D6AE7" w:rsidRPr="008D6AE7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321FF32" w14:textId="77777777" w:rsidR="008D6AE7" w:rsidRDefault="00E2372A" w:rsidP="008D6AE7">
            <w:pPr>
              <w:pStyle w:val="Prrafodelista"/>
              <w:numPr>
                <w:ilvl w:val="0"/>
                <w:numId w:val="10"/>
              </w:numPr>
              <w:ind w:left="1163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AE7">
              <w:rPr>
                <w:rFonts w:ascii="Century Gothic" w:hAnsi="Century Gothic"/>
                <w:sz w:val="20"/>
                <w:szCs w:val="20"/>
              </w:rPr>
              <w:t>La descripci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8D6AE7">
              <w:rPr>
                <w:rFonts w:ascii="Century Gothic" w:hAnsi="Century Gothic"/>
                <w:sz w:val="20"/>
                <w:szCs w:val="20"/>
              </w:rPr>
              <w:t>n clara y precisa de los datos personales respecto de los cuales el Titular busca ejercer alguno de los derechos.</w:t>
            </w:r>
          </w:p>
          <w:p w14:paraId="0A47F4DD" w14:textId="77777777" w:rsidR="008D6AE7" w:rsidRDefault="00E2372A" w:rsidP="00E2372A">
            <w:pPr>
              <w:pStyle w:val="Prrafodelista"/>
              <w:numPr>
                <w:ilvl w:val="0"/>
                <w:numId w:val="10"/>
              </w:numPr>
              <w:ind w:left="1163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AE7">
              <w:rPr>
                <w:rFonts w:ascii="Century Gothic" w:hAnsi="Century Gothic"/>
                <w:sz w:val="20"/>
                <w:szCs w:val="20"/>
              </w:rPr>
              <w:t>La descripci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8D6AE7">
              <w:rPr>
                <w:rFonts w:ascii="Century Gothic" w:hAnsi="Century Gothic"/>
                <w:sz w:val="20"/>
                <w:szCs w:val="20"/>
              </w:rPr>
              <w:t>n de los hechos que dan lugar al reclamo.</w:t>
            </w:r>
          </w:p>
          <w:p w14:paraId="058971A5" w14:textId="77777777" w:rsidR="008D6AE7" w:rsidRDefault="00E2372A" w:rsidP="00E2372A">
            <w:pPr>
              <w:pStyle w:val="Prrafodelista"/>
              <w:numPr>
                <w:ilvl w:val="0"/>
                <w:numId w:val="10"/>
              </w:numPr>
              <w:ind w:left="1163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AE7">
              <w:rPr>
                <w:rFonts w:ascii="Century Gothic" w:hAnsi="Century Gothic"/>
                <w:sz w:val="20"/>
                <w:szCs w:val="20"/>
              </w:rPr>
              <w:t>Los documentos que se quiera hacer valer.</w:t>
            </w:r>
          </w:p>
          <w:p w14:paraId="04D972A1" w14:textId="77777777" w:rsidR="008D6AE7" w:rsidRDefault="00E2372A" w:rsidP="00E2372A">
            <w:pPr>
              <w:pStyle w:val="Prrafodelista"/>
              <w:numPr>
                <w:ilvl w:val="0"/>
                <w:numId w:val="10"/>
              </w:numPr>
              <w:ind w:left="1163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AE7">
              <w:rPr>
                <w:rFonts w:ascii="Century Gothic" w:hAnsi="Century Gothic"/>
                <w:sz w:val="20"/>
                <w:szCs w:val="20"/>
              </w:rPr>
              <w:t>Firma, n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ú</w:t>
            </w:r>
            <w:r w:rsidRPr="008D6AE7">
              <w:rPr>
                <w:rFonts w:ascii="Century Gothic" w:hAnsi="Century Gothic"/>
                <w:sz w:val="20"/>
                <w:szCs w:val="20"/>
              </w:rPr>
              <w:t>mero de identificaci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8D6AE7">
              <w:rPr>
                <w:rFonts w:ascii="Century Gothic" w:hAnsi="Century Gothic"/>
                <w:sz w:val="20"/>
                <w:szCs w:val="20"/>
              </w:rPr>
              <w:t>n y huella.</w:t>
            </w:r>
          </w:p>
          <w:p w14:paraId="250F39FF" w14:textId="77777777" w:rsidR="008D6AE7" w:rsidRDefault="00E2372A" w:rsidP="00E2372A">
            <w:pPr>
              <w:pStyle w:val="Prrafodelista"/>
              <w:numPr>
                <w:ilvl w:val="0"/>
                <w:numId w:val="10"/>
              </w:numPr>
              <w:ind w:left="1163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AE7">
              <w:rPr>
                <w:rFonts w:ascii="Century Gothic" w:hAnsi="Century Gothic"/>
                <w:sz w:val="20"/>
                <w:szCs w:val="20"/>
              </w:rPr>
              <w:t>Radicaci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8D6AE7">
              <w:rPr>
                <w:rFonts w:ascii="Century Gothic" w:hAnsi="Century Gothic"/>
                <w:sz w:val="20"/>
                <w:szCs w:val="20"/>
              </w:rPr>
              <w:t>n en original.</w:t>
            </w:r>
          </w:p>
          <w:p w14:paraId="5430A541" w14:textId="77777777" w:rsidR="008D6AE7" w:rsidRPr="008D6AE7" w:rsidRDefault="008D6AE7" w:rsidP="008D6AE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940A29A" w14:textId="77777777" w:rsidR="008D6AE7" w:rsidRDefault="00E2372A" w:rsidP="008D6AE7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AE7">
              <w:rPr>
                <w:rFonts w:ascii="Century Gothic" w:hAnsi="Century Gothic"/>
                <w:sz w:val="20"/>
                <w:szCs w:val="20"/>
              </w:rPr>
              <w:t xml:space="preserve">Si el reclamo resulta incompleto, la </w:t>
            </w:r>
            <w:r w:rsidR="00E17A11">
              <w:rPr>
                <w:rFonts w:ascii="Century Gothic" w:hAnsi="Century Gothic"/>
                <w:sz w:val="20"/>
                <w:szCs w:val="20"/>
              </w:rPr>
              <w:t>empresa</w:t>
            </w:r>
            <w:r w:rsidRPr="008D6AE7">
              <w:rPr>
                <w:rFonts w:ascii="Century Gothic" w:hAnsi="Century Gothic"/>
                <w:sz w:val="20"/>
                <w:szCs w:val="20"/>
              </w:rPr>
              <w:t xml:space="preserve"> requerir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8D6AE7">
              <w:rPr>
                <w:rFonts w:ascii="Century Gothic" w:hAnsi="Century Gothic"/>
                <w:sz w:val="20"/>
                <w:szCs w:val="20"/>
              </w:rPr>
              <w:t xml:space="preserve"> al interesado dentro de los cinco (5) d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8D6AE7">
              <w:rPr>
                <w:rFonts w:ascii="Century Gothic" w:hAnsi="Century Gothic"/>
                <w:sz w:val="20"/>
                <w:szCs w:val="20"/>
              </w:rPr>
              <w:t>as siguientes a la recepci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8D6AE7">
              <w:rPr>
                <w:rFonts w:ascii="Century Gothic" w:hAnsi="Century Gothic"/>
                <w:sz w:val="20"/>
                <w:szCs w:val="20"/>
              </w:rPr>
              <w:t>n del reclamo para que subsane las fallas. Transcurridos dos (2) meses desde la fecha del requerimiento, sin que el solicitante presente la informaci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8D6AE7">
              <w:rPr>
                <w:rFonts w:ascii="Century Gothic" w:hAnsi="Century Gothic"/>
                <w:sz w:val="20"/>
                <w:szCs w:val="20"/>
              </w:rPr>
              <w:t>n requerida, se entender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8D6AE7">
              <w:rPr>
                <w:rFonts w:ascii="Century Gothic" w:hAnsi="Century Gothic"/>
                <w:sz w:val="20"/>
                <w:szCs w:val="20"/>
              </w:rPr>
              <w:t xml:space="preserve"> que ha desistido del reclamo.</w:t>
            </w:r>
          </w:p>
          <w:p w14:paraId="6FAACEAD" w14:textId="77777777" w:rsidR="008D6AE7" w:rsidRDefault="00E2372A" w:rsidP="008D6AE7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AE7">
              <w:rPr>
                <w:rFonts w:ascii="Century Gothic" w:hAnsi="Century Gothic"/>
                <w:sz w:val="20"/>
                <w:szCs w:val="20"/>
              </w:rPr>
              <w:t xml:space="preserve">Si el 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8D6AE7">
              <w:rPr>
                <w:rFonts w:ascii="Century Gothic" w:hAnsi="Century Gothic"/>
                <w:sz w:val="20"/>
                <w:szCs w:val="20"/>
              </w:rPr>
              <w:t>rea que recibe el reclamo no sea competente para resolverlo, dar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8D6AE7">
              <w:rPr>
                <w:rFonts w:ascii="Century Gothic" w:hAnsi="Century Gothic"/>
                <w:sz w:val="20"/>
                <w:szCs w:val="20"/>
              </w:rPr>
              <w:t xml:space="preserve"> traslado a quien corresponda en un t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é</w:t>
            </w:r>
            <w:r w:rsidRPr="008D6AE7">
              <w:rPr>
                <w:rFonts w:ascii="Century Gothic" w:hAnsi="Century Gothic"/>
                <w:sz w:val="20"/>
                <w:szCs w:val="20"/>
              </w:rPr>
              <w:t>rmino m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8D6AE7">
              <w:rPr>
                <w:rFonts w:ascii="Century Gothic" w:hAnsi="Century Gothic"/>
                <w:sz w:val="20"/>
                <w:szCs w:val="20"/>
              </w:rPr>
              <w:t>ximo de dos (2) d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8D6AE7">
              <w:rPr>
                <w:rFonts w:ascii="Century Gothic" w:hAnsi="Century Gothic"/>
                <w:sz w:val="20"/>
                <w:szCs w:val="20"/>
              </w:rPr>
              <w:t>as h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8D6AE7">
              <w:rPr>
                <w:rFonts w:ascii="Century Gothic" w:hAnsi="Century Gothic"/>
                <w:sz w:val="20"/>
                <w:szCs w:val="20"/>
              </w:rPr>
              <w:t>biles e informar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8D6AE7">
              <w:rPr>
                <w:rFonts w:ascii="Century Gothic" w:hAnsi="Century Gothic"/>
                <w:sz w:val="20"/>
                <w:szCs w:val="20"/>
              </w:rPr>
              <w:t xml:space="preserve"> de la situaci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8D6AE7">
              <w:rPr>
                <w:rFonts w:ascii="Century Gothic" w:hAnsi="Century Gothic"/>
                <w:sz w:val="20"/>
                <w:szCs w:val="20"/>
              </w:rPr>
              <w:t>n al interesado.</w:t>
            </w:r>
          </w:p>
          <w:p w14:paraId="06C7AFCC" w14:textId="77777777" w:rsidR="00E2372A" w:rsidRPr="008D6AE7" w:rsidRDefault="00E2372A" w:rsidP="008D6AE7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AE7">
              <w:rPr>
                <w:rFonts w:ascii="Century Gothic" w:hAnsi="Century Gothic"/>
                <w:sz w:val="20"/>
                <w:szCs w:val="20"/>
              </w:rPr>
              <w:t>Una vez recibido el reclamo completo, se incluir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8D6AE7">
              <w:rPr>
                <w:rFonts w:ascii="Century Gothic" w:hAnsi="Century Gothic"/>
                <w:sz w:val="20"/>
                <w:szCs w:val="20"/>
              </w:rPr>
              <w:t xml:space="preserve"> en la base de datos una leyenda que diga 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“</w:t>
            </w:r>
            <w:r w:rsidRPr="008D6AE7">
              <w:rPr>
                <w:rFonts w:ascii="Century Gothic" w:hAnsi="Century Gothic"/>
                <w:sz w:val="20"/>
                <w:szCs w:val="20"/>
              </w:rPr>
              <w:t>reclamo en tr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8D6AE7">
              <w:rPr>
                <w:rFonts w:ascii="Century Gothic" w:hAnsi="Century Gothic"/>
                <w:sz w:val="20"/>
                <w:szCs w:val="20"/>
              </w:rPr>
              <w:t>mite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”</w:t>
            </w:r>
            <w:r w:rsidRPr="008D6AE7">
              <w:rPr>
                <w:rFonts w:ascii="Century Gothic" w:hAnsi="Century Gothic"/>
                <w:sz w:val="20"/>
                <w:szCs w:val="20"/>
              </w:rPr>
              <w:t xml:space="preserve"> y el motivo del mismo, en un t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é</w:t>
            </w:r>
            <w:r w:rsidRPr="008D6AE7">
              <w:rPr>
                <w:rFonts w:ascii="Century Gothic" w:hAnsi="Century Gothic"/>
                <w:sz w:val="20"/>
                <w:szCs w:val="20"/>
              </w:rPr>
              <w:t>rmino no mayor a dos (2) d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8D6AE7">
              <w:rPr>
                <w:rFonts w:ascii="Century Gothic" w:hAnsi="Century Gothic"/>
                <w:sz w:val="20"/>
                <w:szCs w:val="20"/>
              </w:rPr>
              <w:t>as h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8D6AE7">
              <w:rPr>
                <w:rFonts w:ascii="Century Gothic" w:hAnsi="Century Gothic"/>
                <w:sz w:val="20"/>
                <w:szCs w:val="20"/>
              </w:rPr>
              <w:t>biles. Dicha leyenda deber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8D6AE7">
              <w:rPr>
                <w:rFonts w:ascii="Century Gothic" w:hAnsi="Century Gothic"/>
                <w:sz w:val="20"/>
                <w:szCs w:val="20"/>
              </w:rPr>
              <w:t xml:space="preserve"> mantenerse hasta que el reclamo sea decidido.</w:t>
            </w:r>
          </w:p>
          <w:p w14:paraId="35AFDCC8" w14:textId="77777777" w:rsidR="00E2372A" w:rsidRPr="008D6AE7" w:rsidRDefault="00E2372A" w:rsidP="008D6AE7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AE7">
              <w:rPr>
                <w:rFonts w:ascii="Century Gothic" w:hAnsi="Century Gothic"/>
                <w:sz w:val="20"/>
                <w:szCs w:val="20"/>
              </w:rPr>
              <w:lastRenderedPageBreak/>
              <w:t>El t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é</w:t>
            </w:r>
            <w:r w:rsidRPr="008D6AE7">
              <w:rPr>
                <w:rFonts w:ascii="Century Gothic" w:hAnsi="Century Gothic"/>
                <w:sz w:val="20"/>
                <w:szCs w:val="20"/>
              </w:rPr>
              <w:t>rmino m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8D6AE7">
              <w:rPr>
                <w:rFonts w:ascii="Century Gothic" w:hAnsi="Century Gothic"/>
                <w:sz w:val="20"/>
                <w:szCs w:val="20"/>
              </w:rPr>
              <w:t>ximo para atender el reclamo ser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8D6AE7">
              <w:rPr>
                <w:rFonts w:ascii="Century Gothic" w:hAnsi="Century Gothic"/>
                <w:sz w:val="20"/>
                <w:szCs w:val="20"/>
              </w:rPr>
              <w:t xml:space="preserve"> de quince (15) d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8D6AE7">
              <w:rPr>
                <w:rFonts w:ascii="Century Gothic" w:hAnsi="Century Gothic"/>
                <w:sz w:val="20"/>
                <w:szCs w:val="20"/>
              </w:rPr>
              <w:t>as h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8D6AE7">
              <w:rPr>
                <w:rFonts w:ascii="Century Gothic" w:hAnsi="Century Gothic"/>
                <w:sz w:val="20"/>
                <w:szCs w:val="20"/>
              </w:rPr>
              <w:t>biles contados a partir del d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8D6AE7">
              <w:rPr>
                <w:rFonts w:ascii="Century Gothic" w:hAnsi="Century Gothic"/>
                <w:sz w:val="20"/>
                <w:szCs w:val="20"/>
              </w:rPr>
              <w:t>a siguiente a la fecha de su recibo. Cuando no fuere posible atender el reclamo dentro de dicho t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é</w:t>
            </w:r>
            <w:r w:rsidRPr="008D6AE7">
              <w:rPr>
                <w:rFonts w:ascii="Century Gothic" w:hAnsi="Century Gothic"/>
                <w:sz w:val="20"/>
                <w:szCs w:val="20"/>
              </w:rPr>
              <w:t>rmino, se informar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8D6AE7">
              <w:rPr>
                <w:rFonts w:ascii="Century Gothic" w:hAnsi="Century Gothic"/>
                <w:sz w:val="20"/>
                <w:szCs w:val="20"/>
              </w:rPr>
              <w:t xml:space="preserve"> al interesado los motivos de la demora y la fecha en que se atender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8D6AE7">
              <w:rPr>
                <w:rFonts w:ascii="Century Gothic" w:hAnsi="Century Gothic"/>
                <w:sz w:val="20"/>
                <w:szCs w:val="20"/>
              </w:rPr>
              <w:t xml:space="preserve"> su reclamo, la cual en ning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ú</w:t>
            </w:r>
            <w:r w:rsidRPr="008D6AE7">
              <w:rPr>
                <w:rFonts w:ascii="Century Gothic" w:hAnsi="Century Gothic"/>
                <w:sz w:val="20"/>
                <w:szCs w:val="20"/>
              </w:rPr>
              <w:t>n caso podr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8D6AE7">
              <w:rPr>
                <w:rFonts w:ascii="Century Gothic" w:hAnsi="Century Gothic"/>
                <w:sz w:val="20"/>
                <w:szCs w:val="20"/>
              </w:rPr>
              <w:t xml:space="preserve"> superar los ocho (8) d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8D6AE7">
              <w:rPr>
                <w:rFonts w:ascii="Century Gothic" w:hAnsi="Century Gothic"/>
                <w:sz w:val="20"/>
                <w:szCs w:val="20"/>
              </w:rPr>
              <w:t>as h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8D6AE7">
              <w:rPr>
                <w:rFonts w:ascii="Century Gothic" w:hAnsi="Century Gothic"/>
                <w:sz w:val="20"/>
                <w:szCs w:val="20"/>
              </w:rPr>
              <w:t>biles siguientes al vencimiento del primer t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é</w:t>
            </w:r>
            <w:r w:rsidRPr="008D6AE7">
              <w:rPr>
                <w:rFonts w:ascii="Century Gothic" w:hAnsi="Century Gothic"/>
                <w:sz w:val="20"/>
                <w:szCs w:val="20"/>
              </w:rPr>
              <w:t>rmino.</w:t>
            </w:r>
          </w:p>
        </w:tc>
      </w:tr>
    </w:tbl>
    <w:p w14:paraId="751D8286" w14:textId="77777777" w:rsidR="00D728FA" w:rsidRDefault="00D728FA" w:rsidP="005C0EB6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D6AE7" w:rsidRPr="008D6AE7" w14:paraId="15F797D3" w14:textId="77777777" w:rsidTr="00306C8C">
        <w:tc>
          <w:tcPr>
            <w:tcW w:w="8828" w:type="dxa"/>
            <w:shd w:val="clear" w:color="auto" w:fill="E7E6E6" w:themeFill="background2"/>
          </w:tcPr>
          <w:p w14:paraId="082531E3" w14:textId="77777777" w:rsidR="008D6AE7" w:rsidRPr="008D6AE7" w:rsidRDefault="008D6AE7" w:rsidP="00E624C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D6AE7">
              <w:rPr>
                <w:rFonts w:ascii="Century Gothic" w:hAnsi="Century Gothic"/>
                <w:b/>
                <w:sz w:val="20"/>
                <w:szCs w:val="20"/>
              </w:rPr>
              <w:t>Supresi</w:t>
            </w:r>
            <w:r w:rsidRPr="008D6AE7">
              <w:rPr>
                <w:rFonts w:ascii="Century Gothic" w:hAnsi="Century Gothic" w:hint="cs"/>
                <w:b/>
                <w:sz w:val="20"/>
                <w:szCs w:val="20"/>
              </w:rPr>
              <w:t>ó</w:t>
            </w:r>
            <w:r w:rsidRPr="008D6AE7">
              <w:rPr>
                <w:rFonts w:ascii="Century Gothic" w:hAnsi="Century Gothic"/>
                <w:b/>
                <w:sz w:val="20"/>
                <w:szCs w:val="20"/>
              </w:rPr>
              <w:t>n de Datos</w:t>
            </w:r>
          </w:p>
        </w:tc>
      </w:tr>
      <w:tr w:rsidR="008D6AE7" w14:paraId="1F00122E" w14:textId="77777777" w:rsidTr="008D6AE7">
        <w:tc>
          <w:tcPr>
            <w:tcW w:w="8828" w:type="dxa"/>
          </w:tcPr>
          <w:p w14:paraId="568842A2" w14:textId="77777777" w:rsidR="008D6AE7" w:rsidRPr="008D6AE7" w:rsidRDefault="008D6AE7" w:rsidP="008D6AE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AE7">
              <w:rPr>
                <w:rFonts w:ascii="Century Gothic" w:hAnsi="Century Gothic"/>
                <w:sz w:val="20"/>
                <w:szCs w:val="20"/>
              </w:rPr>
              <w:t xml:space="preserve">El Titular tiene el derecho, en todo momento, a solicitar a la </w:t>
            </w:r>
            <w:r w:rsidR="00E17A11">
              <w:rPr>
                <w:rFonts w:ascii="Century Gothic" w:hAnsi="Century Gothic"/>
                <w:sz w:val="20"/>
                <w:szCs w:val="20"/>
              </w:rPr>
              <w:t>empresa</w:t>
            </w:r>
            <w:r w:rsidRPr="008D6AE7">
              <w:rPr>
                <w:rFonts w:ascii="Century Gothic" w:hAnsi="Century Gothic"/>
                <w:sz w:val="20"/>
                <w:szCs w:val="20"/>
              </w:rPr>
              <w:t xml:space="preserve"> la supresi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8D6AE7">
              <w:rPr>
                <w:rFonts w:ascii="Century Gothic" w:hAnsi="Century Gothic"/>
                <w:sz w:val="20"/>
                <w:szCs w:val="20"/>
              </w:rPr>
              <w:t>n (de sus datos personales cuando:</w:t>
            </w:r>
          </w:p>
          <w:p w14:paraId="4471178B" w14:textId="77777777" w:rsidR="008D6AE7" w:rsidRDefault="008D6AE7" w:rsidP="008D6AE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AE7">
              <w:rPr>
                <w:rFonts w:ascii="Century Gothic" w:hAnsi="Century Gothic"/>
                <w:sz w:val="20"/>
                <w:szCs w:val="20"/>
              </w:rPr>
              <w:t>Considere que los mismos no est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8D6AE7">
              <w:rPr>
                <w:rFonts w:ascii="Century Gothic" w:hAnsi="Century Gothic"/>
                <w:sz w:val="20"/>
                <w:szCs w:val="20"/>
              </w:rPr>
              <w:t>n siendo tratados conforme a los principios, deberes y obligaciones previstas en la Ley 1581 de 2012.</w:t>
            </w:r>
          </w:p>
          <w:p w14:paraId="41A10F68" w14:textId="77777777" w:rsidR="008D6AE7" w:rsidRDefault="008D6AE7" w:rsidP="008D6AE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AE7">
              <w:rPr>
                <w:rFonts w:ascii="Century Gothic" w:hAnsi="Century Gothic"/>
                <w:sz w:val="20"/>
                <w:szCs w:val="20"/>
              </w:rPr>
              <w:t>Hayan dejado de ser necesarios o pertinentes para la finalidad para la cual fueron recolectados.</w:t>
            </w:r>
          </w:p>
          <w:p w14:paraId="5AD8CF70" w14:textId="77777777" w:rsidR="008D6AE7" w:rsidRDefault="008D6AE7" w:rsidP="008D6AE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AE7">
              <w:rPr>
                <w:rFonts w:ascii="Century Gothic" w:hAnsi="Century Gothic"/>
                <w:sz w:val="20"/>
                <w:szCs w:val="20"/>
              </w:rPr>
              <w:t>Se haya superado el periodo necesario para el cumplimiento de los fines para los que fueron recolectados.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A9AE08A" w14:textId="77777777" w:rsidR="008D6AE7" w:rsidRPr="008D6AE7" w:rsidRDefault="008D6AE7" w:rsidP="008D6AE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AE7">
              <w:rPr>
                <w:rFonts w:ascii="Century Gothic" w:hAnsi="Century Gothic"/>
                <w:sz w:val="20"/>
                <w:szCs w:val="20"/>
              </w:rPr>
              <w:t>Esta supresi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8D6AE7">
              <w:rPr>
                <w:rFonts w:ascii="Century Gothic" w:hAnsi="Century Gothic"/>
                <w:sz w:val="20"/>
                <w:szCs w:val="20"/>
              </w:rPr>
              <w:t>n implica la eliminaci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8D6AE7">
              <w:rPr>
                <w:rFonts w:ascii="Century Gothic" w:hAnsi="Century Gothic"/>
                <w:sz w:val="20"/>
                <w:szCs w:val="20"/>
              </w:rPr>
              <w:t>n total o parcial de la informaci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8D6AE7">
              <w:rPr>
                <w:rFonts w:ascii="Century Gothic" w:hAnsi="Century Gothic"/>
                <w:sz w:val="20"/>
                <w:szCs w:val="20"/>
              </w:rPr>
              <w:t xml:space="preserve">n personal de acuerdo con lo solicitado por el Titular en los registros, archivos, bases de datos o tratamientos realizados por la </w:t>
            </w:r>
            <w:r w:rsidR="00E17A11">
              <w:rPr>
                <w:rFonts w:ascii="Century Gothic" w:hAnsi="Century Gothic"/>
                <w:sz w:val="20"/>
                <w:szCs w:val="20"/>
              </w:rPr>
              <w:t>sociedad</w:t>
            </w:r>
            <w:r w:rsidRPr="008D6AE7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2A4FAB4" w14:textId="77777777" w:rsidR="008D6AE7" w:rsidRDefault="008D6AE7" w:rsidP="008D6AE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AE7">
              <w:rPr>
                <w:rFonts w:ascii="Century Gothic" w:hAnsi="Century Gothic"/>
                <w:sz w:val="20"/>
                <w:szCs w:val="20"/>
              </w:rPr>
              <w:t>Es importante tener en cuenta que el derecho de cancelaci</w:t>
            </w:r>
            <w:r w:rsidRPr="008D6AE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8D6AE7">
              <w:rPr>
                <w:rFonts w:ascii="Century Gothic" w:hAnsi="Century Gothic"/>
                <w:sz w:val="20"/>
                <w:szCs w:val="20"/>
              </w:rPr>
              <w:t>n no es absoluto y el responsable puede negar el ejercicio del mismo cuando:</w:t>
            </w:r>
          </w:p>
          <w:p w14:paraId="7E32ACCB" w14:textId="77777777" w:rsidR="00D04657" w:rsidRDefault="008D6AE7" w:rsidP="00D0465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04657">
              <w:rPr>
                <w:rFonts w:ascii="Century Gothic" w:hAnsi="Century Gothic"/>
                <w:sz w:val="20"/>
                <w:szCs w:val="20"/>
              </w:rPr>
              <w:t>La solicitud de supresi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04657">
              <w:rPr>
                <w:rFonts w:ascii="Century Gothic" w:hAnsi="Century Gothic"/>
                <w:sz w:val="20"/>
                <w:szCs w:val="20"/>
              </w:rPr>
              <w:t>n de la informaci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04657">
              <w:rPr>
                <w:rFonts w:ascii="Century Gothic" w:hAnsi="Century Gothic"/>
                <w:sz w:val="20"/>
                <w:szCs w:val="20"/>
              </w:rPr>
              <w:t>n no proceder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D04657">
              <w:rPr>
                <w:rFonts w:ascii="Century Gothic" w:hAnsi="Century Gothic"/>
                <w:sz w:val="20"/>
                <w:szCs w:val="20"/>
              </w:rPr>
              <w:t xml:space="preserve"> cuando el Titular tenga un deber legal o contractual de permanecer en la base de datos.</w:t>
            </w:r>
          </w:p>
          <w:p w14:paraId="791BED0A" w14:textId="77777777" w:rsidR="00D04657" w:rsidRDefault="008D6AE7" w:rsidP="00D0465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04657">
              <w:rPr>
                <w:rFonts w:ascii="Century Gothic" w:hAnsi="Century Gothic"/>
                <w:sz w:val="20"/>
                <w:szCs w:val="20"/>
              </w:rPr>
              <w:t>La eliminaci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04657">
              <w:rPr>
                <w:rFonts w:ascii="Century Gothic" w:hAnsi="Century Gothic"/>
                <w:sz w:val="20"/>
                <w:szCs w:val="20"/>
              </w:rPr>
              <w:t>n de datos obstaculice actuaciones judiciales o administrativas vinculadas a obligaciones fiscales, la investigaci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04657">
              <w:rPr>
                <w:rFonts w:ascii="Century Gothic" w:hAnsi="Century Gothic"/>
                <w:sz w:val="20"/>
                <w:szCs w:val="20"/>
              </w:rPr>
              <w:t>n y persecuci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04657">
              <w:rPr>
                <w:rFonts w:ascii="Century Gothic" w:hAnsi="Century Gothic"/>
                <w:sz w:val="20"/>
                <w:szCs w:val="20"/>
              </w:rPr>
              <w:t>n de delitos o la actualizaci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04657">
              <w:rPr>
                <w:rFonts w:ascii="Century Gothic" w:hAnsi="Century Gothic"/>
                <w:sz w:val="20"/>
                <w:szCs w:val="20"/>
              </w:rPr>
              <w:t>n de sanciones administrativas.</w:t>
            </w:r>
          </w:p>
          <w:p w14:paraId="3F619E3B" w14:textId="77777777" w:rsidR="008D6AE7" w:rsidRPr="00D04657" w:rsidRDefault="008D6AE7" w:rsidP="00D0465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04657">
              <w:rPr>
                <w:rFonts w:ascii="Century Gothic" w:hAnsi="Century Gothic"/>
                <w:sz w:val="20"/>
                <w:szCs w:val="20"/>
              </w:rPr>
              <w:t>Los datos sean necesarios para proteger los intereses jur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D04657">
              <w:rPr>
                <w:rFonts w:ascii="Century Gothic" w:hAnsi="Century Gothic"/>
                <w:sz w:val="20"/>
                <w:szCs w:val="20"/>
              </w:rPr>
              <w:t>dicamente tutelados del Titular, para realizar una acci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04657">
              <w:rPr>
                <w:rFonts w:ascii="Century Gothic" w:hAnsi="Century Gothic"/>
                <w:sz w:val="20"/>
                <w:szCs w:val="20"/>
              </w:rPr>
              <w:t>n en funci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04657">
              <w:rPr>
                <w:rFonts w:ascii="Century Gothic" w:hAnsi="Century Gothic"/>
                <w:sz w:val="20"/>
                <w:szCs w:val="20"/>
              </w:rPr>
              <w:t>n del inter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é</w:t>
            </w:r>
            <w:r w:rsidRPr="00D04657">
              <w:rPr>
                <w:rFonts w:ascii="Century Gothic" w:hAnsi="Century Gothic"/>
                <w:sz w:val="20"/>
                <w:szCs w:val="20"/>
              </w:rPr>
              <w:t>s p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ú</w:t>
            </w:r>
            <w:r w:rsidRPr="00D04657">
              <w:rPr>
                <w:rFonts w:ascii="Century Gothic" w:hAnsi="Century Gothic"/>
                <w:sz w:val="20"/>
                <w:szCs w:val="20"/>
              </w:rPr>
              <w:t>blico, o para cumplir con una obligaci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04657">
              <w:rPr>
                <w:rFonts w:ascii="Century Gothic" w:hAnsi="Century Gothic"/>
                <w:sz w:val="20"/>
                <w:szCs w:val="20"/>
              </w:rPr>
              <w:t>n legalmente adquirida por el Titular.</w:t>
            </w:r>
          </w:p>
        </w:tc>
      </w:tr>
    </w:tbl>
    <w:p w14:paraId="60C632E5" w14:textId="77777777" w:rsidR="008D6AE7" w:rsidRDefault="008D6AE7" w:rsidP="005C0EB6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04657" w14:paraId="19C9122F" w14:textId="77777777" w:rsidTr="00306C8C">
        <w:tc>
          <w:tcPr>
            <w:tcW w:w="8828" w:type="dxa"/>
            <w:shd w:val="clear" w:color="auto" w:fill="E7E6E6" w:themeFill="background2"/>
          </w:tcPr>
          <w:p w14:paraId="2E9B6045" w14:textId="77777777" w:rsidR="00D04657" w:rsidRPr="00D04657" w:rsidRDefault="00D04657" w:rsidP="00E624C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04657">
              <w:rPr>
                <w:rFonts w:ascii="Century Gothic" w:hAnsi="Century Gothic"/>
                <w:b/>
                <w:sz w:val="20"/>
                <w:szCs w:val="20"/>
              </w:rPr>
              <w:t>Revocatoria de la Autorizaci</w:t>
            </w:r>
            <w:r w:rsidRPr="00D04657">
              <w:rPr>
                <w:rFonts w:ascii="Century Gothic" w:hAnsi="Century Gothic" w:hint="cs"/>
                <w:b/>
                <w:sz w:val="20"/>
                <w:szCs w:val="20"/>
              </w:rPr>
              <w:t>ó</w:t>
            </w:r>
            <w:r w:rsidRPr="00D04657">
              <w:rPr>
                <w:rFonts w:ascii="Century Gothic" w:hAnsi="Century Gothic"/>
                <w:b/>
                <w:sz w:val="20"/>
                <w:szCs w:val="20"/>
              </w:rPr>
              <w:t>n</w:t>
            </w:r>
          </w:p>
        </w:tc>
      </w:tr>
      <w:tr w:rsidR="00D04657" w14:paraId="7DF3232B" w14:textId="77777777" w:rsidTr="00D04657">
        <w:tc>
          <w:tcPr>
            <w:tcW w:w="8828" w:type="dxa"/>
          </w:tcPr>
          <w:p w14:paraId="51CB43C1" w14:textId="77777777" w:rsidR="00D04657" w:rsidRDefault="00D04657" w:rsidP="005C0EB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04657">
              <w:rPr>
                <w:rFonts w:ascii="Century Gothic" w:hAnsi="Century Gothic"/>
                <w:sz w:val="20"/>
                <w:szCs w:val="20"/>
              </w:rPr>
              <w:t>El Titular de los datos personales puede revocar el consentimiento al Tratamiento de sus datos personales en cualquier momento, siempre y cuando no lo impida una disposici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04657">
              <w:rPr>
                <w:rFonts w:ascii="Century Gothic" w:hAnsi="Century Gothic"/>
                <w:sz w:val="20"/>
                <w:szCs w:val="20"/>
              </w:rPr>
              <w:t>n legal.</w:t>
            </w:r>
          </w:p>
        </w:tc>
      </w:tr>
    </w:tbl>
    <w:p w14:paraId="73992393" w14:textId="77777777" w:rsidR="00D04657" w:rsidRDefault="00D04657" w:rsidP="005C0EB6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04657" w14:paraId="19684D25" w14:textId="77777777" w:rsidTr="00306C8C">
        <w:tc>
          <w:tcPr>
            <w:tcW w:w="8828" w:type="dxa"/>
            <w:shd w:val="clear" w:color="auto" w:fill="D0CECE" w:themeFill="background2" w:themeFillShade="E6"/>
          </w:tcPr>
          <w:p w14:paraId="54F6C173" w14:textId="77777777" w:rsidR="00D04657" w:rsidRDefault="00D04657" w:rsidP="00D04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04657">
              <w:rPr>
                <w:rFonts w:ascii="Century Gothic" w:hAnsi="Century Gothic"/>
                <w:b/>
                <w:sz w:val="20"/>
                <w:szCs w:val="20"/>
              </w:rPr>
              <w:t>VIGENCIA DE LA POL</w:t>
            </w:r>
            <w:r w:rsidRPr="00D04657">
              <w:rPr>
                <w:rFonts w:ascii="Century Gothic" w:hAnsi="Century Gothic" w:hint="cs"/>
                <w:b/>
                <w:sz w:val="20"/>
                <w:szCs w:val="20"/>
              </w:rPr>
              <w:t>Í</w:t>
            </w:r>
            <w:r w:rsidRPr="00D04657">
              <w:rPr>
                <w:rFonts w:ascii="Century Gothic" w:hAnsi="Century Gothic"/>
                <w:b/>
                <w:sz w:val="20"/>
                <w:szCs w:val="20"/>
              </w:rPr>
              <w:t>TICA</w:t>
            </w:r>
          </w:p>
        </w:tc>
      </w:tr>
      <w:tr w:rsidR="00D04657" w14:paraId="0D435E3A" w14:textId="77777777" w:rsidTr="00D04657">
        <w:tc>
          <w:tcPr>
            <w:tcW w:w="8828" w:type="dxa"/>
          </w:tcPr>
          <w:p w14:paraId="51643B4A" w14:textId="77777777" w:rsidR="00D04657" w:rsidRDefault="00D04657" w:rsidP="0053488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04657">
              <w:rPr>
                <w:rFonts w:ascii="Century Gothic" w:hAnsi="Century Gothic"/>
                <w:sz w:val="20"/>
                <w:szCs w:val="20"/>
              </w:rPr>
              <w:t>La Pol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D04657">
              <w:rPr>
                <w:rFonts w:ascii="Century Gothic" w:hAnsi="Century Gothic"/>
                <w:sz w:val="20"/>
                <w:szCs w:val="20"/>
              </w:rPr>
              <w:t>tica rige a partir de los t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é</w:t>
            </w:r>
            <w:r w:rsidRPr="00D04657">
              <w:rPr>
                <w:rFonts w:ascii="Century Gothic" w:hAnsi="Century Gothic"/>
                <w:sz w:val="20"/>
                <w:szCs w:val="20"/>
              </w:rPr>
              <w:t>rminos establecidos en el Decreto 1377 de 2013. Por regla general el t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é</w:t>
            </w:r>
            <w:r w:rsidRPr="00D04657">
              <w:rPr>
                <w:rFonts w:ascii="Century Gothic" w:hAnsi="Century Gothic"/>
                <w:sz w:val="20"/>
                <w:szCs w:val="20"/>
              </w:rPr>
              <w:t>rmino de las autorizaciones sobre el uso de los datos personales se entiende por el t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é</w:t>
            </w:r>
            <w:r w:rsidRPr="00D04657">
              <w:rPr>
                <w:rFonts w:ascii="Century Gothic" w:hAnsi="Century Gothic"/>
                <w:sz w:val="20"/>
                <w:szCs w:val="20"/>
              </w:rPr>
              <w:t>rmino de la relaci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04657">
              <w:rPr>
                <w:rFonts w:ascii="Century Gothic" w:hAnsi="Century Gothic"/>
                <w:sz w:val="20"/>
                <w:szCs w:val="20"/>
              </w:rPr>
              <w:t>n comercial o de la vinculaci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04657">
              <w:rPr>
                <w:rFonts w:ascii="Century Gothic" w:hAnsi="Century Gothic"/>
                <w:sz w:val="20"/>
                <w:szCs w:val="20"/>
              </w:rPr>
              <w:t xml:space="preserve">n al servicio y durante el ejercicio del objeto social de la </w:t>
            </w:r>
            <w:r w:rsidR="0053488D">
              <w:rPr>
                <w:rFonts w:ascii="Century Gothic" w:hAnsi="Century Gothic"/>
                <w:sz w:val="20"/>
                <w:szCs w:val="20"/>
              </w:rPr>
              <w:t>empresa</w:t>
            </w:r>
            <w:r w:rsidRPr="00D04657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</w:tbl>
    <w:p w14:paraId="6C829077" w14:textId="77777777" w:rsidR="00D04657" w:rsidRDefault="00D04657" w:rsidP="005C0EB6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04657" w14:paraId="0ACB5E3D" w14:textId="77777777" w:rsidTr="00306C8C">
        <w:tc>
          <w:tcPr>
            <w:tcW w:w="8828" w:type="dxa"/>
            <w:shd w:val="clear" w:color="auto" w:fill="D0CECE" w:themeFill="background2" w:themeFillShade="E6"/>
          </w:tcPr>
          <w:p w14:paraId="67ED0450" w14:textId="77777777" w:rsidR="00D04657" w:rsidRPr="00D04657" w:rsidRDefault="00D04657" w:rsidP="00D0465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04657">
              <w:rPr>
                <w:rFonts w:ascii="Century Gothic" w:hAnsi="Century Gothic"/>
                <w:b/>
                <w:sz w:val="20"/>
                <w:szCs w:val="20"/>
              </w:rPr>
              <w:t>MODIFICACIONES DE NUESTRA POL</w:t>
            </w:r>
            <w:r w:rsidRPr="00D04657">
              <w:rPr>
                <w:rFonts w:ascii="Century Gothic" w:hAnsi="Century Gothic" w:hint="cs"/>
                <w:b/>
                <w:sz w:val="20"/>
                <w:szCs w:val="20"/>
              </w:rPr>
              <w:t>Í</w:t>
            </w:r>
            <w:r w:rsidRPr="00D04657">
              <w:rPr>
                <w:rFonts w:ascii="Century Gothic" w:hAnsi="Century Gothic"/>
                <w:b/>
                <w:sz w:val="20"/>
                <w:szCs w:val="20"/>
              </w:rPr>
              <w:t>TICAS DE PRIVACIDAD / NOTAS LEGALES</w:t>
            </w:r>
          </w:p>
        </w:tc>
      </w:tr>
      <w:tr w:rsidR="00D04657" w14:paraId="6E0E9F09" w14:textId="77777777" w:rsidTr="00D04657">
        <w:tc>
          <w:tcPr>
            <w:tcW w:w="8828" w:type="dxa"/>
          </w:tcPr>
          <w:p w14:paraId="36EAF03A" w14:textId="77777777" w:rsidR="00D04657" w:rsidRDefault="00D04657" w:rsidP="0053488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04657">
              <w:rPr>
                <w:rFonts w:ascii="Century Gothic" w:hAnsi="Century Gothic"/>
                <w:sz w:val="20"/>
                <w:szCs w:val="20"/>
              </w:rPr>
              <w:t xml:space="preserve">La </w:t>
            </w:r>
            <w:r w:rsidR="0053488D">
              <w:rPr>
                <w:rFonts w:ascii="Century Gothic" w:hAnsi="Century Gothic"/>
                <w:sz w:val="20"/>
                <w:szCs w:val="20"/>
              </w:rPr>
              <w:t>empresa</w:t>
            </w:r>
            <w:r w:rsidRPr="00D04657">
              <w:rPr>
                <w:rFonts w:ascii="Century Gothic" w:hAnsi="Century Gothic"/>
                <w:sz w:val="20"/>
                <w:szCs w:val="20"/>
              </w:rPr>
              <w:t xml:space="preserve"> se reserva el derecho, a su exclusiva discreci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ó</w:t>
            </w:r>
            <w:r w:rsidRPr="00D04657">
              <w:rPr>
                <w:rFonts w:ascii="Century Gothic" w:hAnsi="Century Gothic"/>
                <w:sz w:val="20"/>
                <w:szCs w:val="20"/>
              </w:rPr>
              <w:t>n, de modificar, agregar o eliminar partes de estas Pol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D04657">
              <w:rPr>
                <w:rFonts w:ascii="Century Gothic" w:hAnsi="Century Gothic"/>
                <w:sz w:val="20"/>
                <w:szCs w:val="20"/>
              </w:rPr>
              <w:t>ticas de privacidad / Notas legales en cualquier momento. Recomendamos que examine esta pol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í</w:t>
            </w:r>
            <w:r w:rsidRPr="00D04657">
              <w:rPr>
                <w:rFonts w:ascii="Century Gothic" w:hAnsi="Century Gothic"/>
                <w:sz w:val="20"/>
                <w:szCs w:val="20"/>
              </w:rPr>
              <w:t>tica en la p</w:t>
            </w:r>
            <w:r w:rsidRPr="00D04657">
              <w:rPr>
                <w:rFonts w:ascii="Century Gothic" w:hAnsi="Century Gothic" w:hint="cs"/>
                <w:sz w:val="20"/>
                <w:szCs w:val="20"/>
              </w:rPr>
              <w:t>á</w:t>
            </w:r>
            <w:r w:rsidRPr="00D04657">
              <w:rPr>
                <w:rFonts w:ascii="Century Gothic" w:hAnsi="Century Gothic"/>
                <w:sz w:val="20"/>
                <w:szCs w:val="20"/>
              </w:rPr>
              <w:t xml:space="preserve">gina web de la </w:t>
            </w:r>
            <w:r w:rsidR="0053488D">
              <w:rPr>
                <w:rFonts w:ascii="Century Gothic" w:hAnsi="Century Gothic"/>
                <w:sz w:val="20"/>
                <w:szCs w:val="20"/>
              </w:rPr>
              <w:t>empresa</w:t>
            </w:r>
            <w:r w:rsidRPr="00D04657">
              <w:rPr>
                <w:rFonts w:ascii="Century Gothic" w:hAnsi="Century Gothic"/>
                <w:sz w:val="20"/>
                <w:szCs w:val="20"/>
              </w:rPr>
              <w:t xml:space="preserve"> o en la sede de la sociedad.</w:t>
            </w:r>
          </w:p>
        </w:tc>
      </w:tr>
    </w:tbl>
    <w:p w14:paraId="41F7FE6D" w14:textId="77777777" w:rsidR="005C0EB6" w:rsidRPr="00D728FA" w:rsidRDefault="005C0EB6" w:rsidP="005C0EB6">
      <w:pPr>
        <w:jc w:val="both"/>
        <w:rPr>
          <w:rFonts w:ascii="Century Gothic" w:hAnsi="Century Gothic"/>
          <w:sz w:val="20"/>
          <w:szCs w:val="20"/>
        </w:rPr>
      </w:pPr>
    </w:p>
    <w:sectPr w:rsidR="005C0EB6" w:rsidRPr="00D728F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B9120" w14:textId="77777777" w:rsidR="00A1748F" w:rsidRDefault="00A1748F" w:rsidP="00E624CB">
      <w:pPr>
        <w:spacing w:after="0" w:line="240" w:lineRule="auto"/>
      </w:pPr>
      <w:r>
        <w:separator/>
      </w:r>
    </w:p>
  </w:endnote>
  <w:endnote w:type="continuationSeparator" w:id="0">
    <w:p w14:paraId="4A05F15D" w14:textId="77777777" w:rsidR="00A1748F" w:rsidRDefault="00A1748F" w:rsidP="00E6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3D576" w14:textId="77777777" w:rsidR="00A1748F" w:rsidRDefault="00A1748F" w:rsidP="00E624CB">
      <w:pPr>
        <w:spacing w:after="0" w:line="240" w:lineRule="auto"/>
      </w:pPr>
      <w:r>
        <w:separator/>
      </w:r>
    </w:p>
  </w:footnote>
  <w:footnote w:type="continuationSeparator" w:id="0">
    <w:p w14:paraId="11C6F5EA" w14:textId="77777777" w:rsidR="00A1748F" w:rsidRDefault="00A1748F" w:rsidP="00E62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D94B7" w14:textId="77777777" w:rsidR="00E624CB" w:rsidRDefault="00E624CB">
    <w:pPr>
      <w:pStyle w:val="Encabezado"/>
    </w:pPr>
    <w:r>
      <w:object w:dxaOrig="10899" w:dyaOrig="1161" w14:anchorId="728E7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9pt;height:53.25pt">
          <v:imagedata r:id="rId1" o:title=""/>
        </v:shape>
        <o:OLEObject Type="Embed" ProgID="CorelDraw.Graphic.16" ShapeID="_x0000_i1025" DrawAspect="Content" ObjectID="_165461551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13F21"/>
    <w:multiLevelType w:val="hybridMultilevel"/>
    <w:tmpl w:val="958A4B9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C76B9"/>
    <w:multiLevelType w:val="hybridMultilevel"/>
    <w:tmpl w:val="F00CA8BE"/>
    <w:lvl w:ilvl="0" w:tplc="8CA07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47F62"/>
    <w:multiLevelType w:val="hybridMultilevel"/>
    <w:tmpl w:val="B8985446"/>
    <w:lvl w:ilvl="0" w:tplc="8BD29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E60CD"/>
    <w:multiLevelType w:val="hybridMultilevel"/>
    <w:tmpl w:val="D15EA928"/>
    <w:lvl w:ilvl="0" w:tplc="8CA07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65924"/>
    <w:multiLevelType w:val="hybridMultilevel"/>
    <w:tmpl w:val="F4AAAF6E"/>
    <w:lvl w:ilvl="0" w:tplc="8CA07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2697D"/>
    <w:multiLevelType w:val="hybridMultilevel"/>
    <w:tmpl w:val="A2B45F7C"/>
    <w:lvl w:ilvl="0" w:tplc="8CA07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4E8A4C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80550"/>
    <w:multiLevelType w:val="hybridMultilevel"/>
    <w:tmpl w:val="15AA8AF6"/>
    <w:lvl w:ilvl="0" w:tplc="8CA07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8592A"/>
    <w:multiLevelType w:val="hybridMultilevel"/>
    <w:tmpl w:val="E3EA2B20"/>
    <w:lvl w:ilvl="0" w:tplc="8CA07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274C1"/>
    <w:multiLevelType w:val="hybridMultilevel"/>
    <w:tmpl w:val="D35282C2"/>
    <w:lvl w:ilvl="0" w:tplc="8CA07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F3242"/>
    <w:multiLevelType w:val="hybridMultilevel"/>
    <w:tmpl w:val="9678DD54"/>
    <w:lvl w:ilvl="0" w:tplc="8CA07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67FD3"/>
    <w:multiLevelType w:val="hybridMultilevel"/>
    <w:tmpl w:val="1AA0CF7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4D1A93"/>
    <w:multiLevelType w:val="hybridMultilevel"/>
    <w:tmpl w:val="A60A6DE0"/>
    <w:lvl w:ilvl="0" w:tplc="240A0019">
      <w:start w:val="1"/>
      <w:numFmt w:val="lowerLetter"/>
      <w:lvlText w:val="%1."/>
      <w:lvlJc w:val="left"/>
      <w:pPr>
        <w:ind w:left="2880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1E127D8"/>
    <w:multiLevelType w:val="hybridMultilevel"/>
    <w:tmpl w:val="BAFC0194"/>
    <w:lvl w:ilvl="0" w:tplc="8CA07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30730"/>
    <w:multiLevelType w:val="hybridMultilevel"/>
    <w:tmpl w:val="E17AB31C"/>
    <w:lvl w:ilvl="0" w:tplc="8CA07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12"/>
  </w:num>
  <w:num w:numId="6">
    <w:abstractNumId w:val="7"/>
  </w:num>
  <w:num w:numId="7">
    <w:abstractNumId w:val="6"/>
  </w:num>
  <w:num w:numId="8">
    <w:abstractNumId w:val="5"/>
  </w:num>
  <w:num w:numId="9">
    <w:abstractNumId w:val="10"/>
  </w:num>
  <w:num w:numId="10">
    <w:abstractNumId w:val="11"/>
  </w:num>
  <w:num w:numId="11">
    <w:abstractNumId w:val="4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EB6"/>
    <w:rsid w:val="00010BF8"/>
    <w:rsid w:val="000A0957"/>
    <w:rsid w:val="000C2F2F"/>
    <w:rsid w:val="001110C1"/>
    <w:rsid w:val="00181884"/>
    <w:rsid w:val="001F02F4"/>
    <w:rsid w:val="00231EEF"/>
    <w:rsid w:val="002952BB"/>
    <w:rsid w:val="00306C8C"/>
    <w:rsid w:val="00324E94"/>
    <w:rsid w:val="0053488D"/>
    <w:rsid w:val="005C0EB6"/>
    <w:rsid w:val="00601FF9"/>
    <w:rsid w:val="0079514C"/>
    <w:rsid w:val="008237C5"/>
    <w:rsid w:val="008A21CE"/>
    <w:rsid w:val="008B3FB8"/>
    <w:rsid w:val="008D6AE7"/>
    <w:rsid w:val="009F49B4"/>
    <w:rsid w:val="00A1748F"/>
    <w:rsid w:val="00AA297C"/>
    <w:rsid w:val="00B17526"/>
    <w:rsid w:val="00B514E2"/>
    <w:rsid w:val="00BA178C"/>
    <w:rsid w:val="00BC36CC"/>
    <w:rsid w:val="00CC0EB1"/>
    <w:rsid w:val="00CE4E95"/>
    <w:rsid w:val="00D04657"/>
    <w:rsid w:val="00D728FA"/>
    <w:rsid w:val="00E17A11"/>
    <w:rsid w:val="00E2372A"/>
    <w:rsid w:val="00E624CB"/>
    <w:rsid w:val="00E66572"/>
    <w:rsid w:val="00E80EAA"/>
    <w:rsid w:val="00EA2554"/>
    <w:rsid w:val="00EA418E"/>
    <w:rsid w:val="00F74E83"/>
    <w:rsid w:val="00F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99098"/>
  <w15:chartTrackingRefBased/>
  <w15:docId w15:val="{ED4777E2-36A0-44F1-8F31-ECB8AE8A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7526"/>
    <w:pPr>
      <w:ind w:left="720"/>
      <w:contextualSpacing/>
    </w:pPr>
  </w:style>
  <w:style w:type="table" w:styleId="Tablaconcuadrcula">
    <w:name w:val="Table Grid"/>
    <w:basedOn w:val="Tablanormal"/>
    <w:uiPriority w:val="39"/>
    <w:rsid w:val="00B1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2372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4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65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624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24CB"/>
  </w:style>
  <w:style w:type="paragraph" w:styleId="Piedepgina">
    <w:name w:val="footer"/>
    <w:basedOn w:val="Normal"/>
    <w:link w:val="PiedepginaCar"/>
    <w:uiPriority w:val="99"/>
    <w:unhideWhenUsed/>
    <w:rsid w:val="00E624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mpilimitad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1741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Angel Guerra Payares</cp:lastModifiedBy>
  <cp:revision>2</cp:revision>
  <cp:lastPrinted>2017-06-22T20:47:00Z</cp:lastPrinted>
  <dcterms:created xsi:type="dcterms:W3CDTF">2020-06-25T23:39:00Z</dcterms:created>
  <dcterms:modified xsi:type="dcterms:W3CDTF">2020-06-25T23:39:00Z</dcterms:modified>
</cp:coreProperties>
</file>